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155E1C" w:rsidRDefault="00155E1C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A35C05" w:rsidRDefault="00A35C05" w:rsidP="00183131">
      <w:pPr>
        <w:jc w:val="center"/>
        <w:rPr>
          <w:rFonts w:cs="Arial"/>
          <w:b/>
          <w:sz w:val="28"/>
          <w:szCs w:val="28"/>
          <w:lang w:val="en-GB"/>
        </w:rPr>
      </w:pPr>
    </w:p>
    <w:p w:rsidR="00344DC1" w:rsidRDefault="00344DC1" w:rsidP="00445E04">
      <w:pPr>
        <w:ind w:left="360"/>
        <w:jc w:val="center"/>
        <w:rPr>
          <w:rFonts w:cs="Arial"/>
          <w:b/>
          <w:color w:val="0000CC"/>
          <w:sz w:val="32"/>
          <w:szCs w:val="32"/>
        </w:rPr>
      </w:pPr>
      <w:r>
        <w:rPr>
          <w:rFonts w:cs="Arial"/>
          <w:b/>
          <w:color w:val="0000CC"/>
          <w:sz w:val="32"/>
          <w:szCs w:val="32"/>
        </w:rPr>
        <w:t>„FAIR-Labs“</w:t>
      </w:r>
    </w:p>
    <w:p w:rsidR="00C570FE" w:rsidRDefault="00344DC1" w:rsidP="00445E04">
      <w:pPr>
        <w:ind w:left="360"/>
        <w:jc w:val="center"/>
        <w:rPr>
          <w:rFonts w:cs="Arial"/>
          <w:b/>
          <w:color w:val="0000CC"/>
          <w:sz w:val="28"/>
          <w:szCs w:val="28"/>
        </w:rPr>
      </w:pPr>
      <w:r>
        <w:rPr>
          <w:rFonts w:cs="Arial"/>
          <w:b/>
          <w:color w:val="0000CC"/>
          <w:sz w:val="32"/>
          <w:szCs w:val="32"/>
        </w:rPr>
        <w:t>Nutzungskonzept für die Heck</w:t>
      </w:r>
      <w:r w:rsidR="007253DC">
        <w:rPr>
          <w:rFonts w:cs="Arial"/>
          <w:b/>
          <w:color w:val="0000CC"/>
          <w:sz w:val="32"/>
          <w:szCs w:val="32"/>
        </w:rPr>
        <w:t>halle durch die Abteilungen BEA &amp; VAC</w:t>
      </w:r>
    </w:p>
    <w:p w:rsidR="00195A6B" w:rsidRDefault="00195A6B" w:rsidP="000E0AA2">
      <w:pPr>
        <w:ind w:left="360"/>
        <w:jc w:val="center"/>
        <w:rPr>
          <w:rFonts w:cs="Arial"/>
          <w:sz w:val="28"/>
          <w:szCs w:val="28"/>
        </w:rPr>
      </w:pPr>
    </w:p>
    <w:p w:rsidR="006E6BD9" w:rsidRPr="00A35C05" w:rsidRDefault="006E6BD9" w:rsidP="00110267">
      <w:pPr>
        <w:rPr>
          <w:rFonts w:cs="Arial"/>
          <w:sz w:val="28"/>
          <w:szCs w:val="28"/>
        </w:rPr>
      </w:pPr>
    </w:p>
    <w:p w:rsidR="005B232D" w:rsidRDefault="005B232D" w:rsidP="005B232D">
      <w:pPr>
        <w:ind w:left="720"/>
        <w:jc w:val="center"/>
        <w:rPr>
          <w:rFonts w:cs="Arial"/>
        </w:rPr>
      </w:pPr>
      <w:r w:rsidRPr="005B232D">
        <w:rPr>
          <w:rFonts w:cs="Arial"/>
        </w:rPr>
        <w:t>A.</w:t>
      </w:r>
      <w:r>
        <w:rPr>
          <w:rFonts w:cs="Arial"/>
        </w:rPr>
        <w:t xml:space="preserve"> </w:t>
      </w:r>
      <w:r w:rsidR="000E0AA2" w:rsidRPr="005B232D">
        <w:rPr>
          <w:rFonts w:cs="Arial"/>
        </w:rPr>
        <w:t>Reiter</w:t>
      </w:r>
      <w:r w:rsidR="00344DC1" w:rsidRPr="005B232D">
        <w:rPr>
          <w:rFonts w:cs="Arial"/>
        </w:rPr>
        <w:t>, C. Dorn</w:t>
      </w:r>
      <w:r w:rsidR="007253DC">
        <w:rPr>
          <w:rFonts w:cs="Arial"/>
        </w:rPr>
        <w:t xml:space="preserve"> (BEA</w:t>
      </w:r>
      <w:r w:rsidRPr="005B232D">
        <w:rPr>
          <w:rFonts w:cs="Arial"/>
        </w:rPr>
        <w:t>)</w:t>
      </w:r>
      <w:r w:rsidR="00344DC1" w:rsidRPr="005B232D">
        <w:rPr>
          <w:rFonts w:cs="Arial"/>
        </w:rPr>
        <w:t>, A. Krämer</w:t>
      </w:r>
      <w:r w:rsidR="007253DC">
        <w:rPr>
          <w:rFonts w:cs="Arial"/>
        </w:rPr>
        <w:t xml:space="preserve"> (VAC</w:t>
      </w:r>
      <w:r w:rsidRPr="005B232D">
        <w:rPr>
          <w:rFonts w:cs="Arial"/>
        </w:rPr>
        <w:t>)</w:t>
      </w:r>
    </w:p>
    <w:p w:rsidR="005B232D" w:rsidRPr="005B232D" w:rsidRDefault="005B232D" w:rsidP="005B232D">
      <w:pPr>
        <w:ind w:left="720"/>
        <w:jc w:val="center"/>
        <w:rPr>
          <w:rFonts w:cs="Arial"/>
        </w:rPr>
      </w:pPr>
    </w:p>
    <w:p w:rsidR="006E6BD9" w:rsidRDefault="00344DC1" w:rsidP="006E6BD9">
      <w:pPr>
        <w:ind w:left="360"/>
        <w:jc w:val="center"/>
        <w:rPr>
          <w:rFonts w:cs="Arial"/>
        </w:rPr>
      </w:pPr>
      <w:r>
        <w:rPr>
          <w:rFonts w:cs="Arial"/>
        </w:rPr>
        <w:t xml:space="preserve">3. </w:t>
      </w:r>
      <w:r w:rsidR="00D62701">
        <w:rPr>
          <w:rFonts w:cs="Arial"/>
        </w:rPr>
        <w:t>Februar</w:t>
      </w:r>
      <w:r>
        <w:rPr>
          <w:rFonts w:cs="Arial"/>
        </w:rPr>
        <w:t xml:space="preserve"> 2015</w:t>
      </w:r>
    </w:p>
    <w:p w:rsidR="00085873" w:rsidRPr="00A35C05" w:rsidRDefault="00085873" w:rsidP="006E6BD9">
      <w:pPr>
        <w:ind w:left="360"/>
        <w:jc w:val="center"/>
        <w:rPr>
          <w:rFonts w:cs="Arial"/>
        </w:rPr>
      </w:pPr>
      <w:r w:rsidRPr="00E05E4E">
        <w:rPr>
          <w:rFonts w:cs="Arial"/>
          <w:b/>
          <w:color w:val="FF0000"/>
        </w:rPr>
        <w:t>Aktualisierte Version:</w:t>
      </w:r>
      <w:r w:rsidRPr="00E05E4E">
        <w:rPr>
          <w:rFonts w:cs="Arial"/>
          <w:color w:val="FF0000"/>
        </w:rPr>
        <w:t xml:space="preserve"> </w:t>
      </w:r>
      <w:r>
        <w:rPr>
          <w:rFonts w:cs="Arial"/>
        </w:rPr>
        <w:t>16. August 2016</w:t>
      </w:r>
      <w:r w:rsidR="00E9388A">
        <w:rPr>
          <w:rFonts w:cs="Arial"/>
        </w:rPr>
        <w:t xml:space="preserve"> / 9</w:t>
      </w:r>
      <w:r w:rsidR="002C4727">
        <w:rPr>
          <w:rFonts w:cs="Arial"/>
        </w:rPr>
        <w:t xml:space="preserve">. März </w:t>
      </w:r>
      <w:r w:rsidR="002C4727" w:rsidRPr="00161828">
        <w:rPr>
          <w:rFonts w:cs="Arial"/>
        </w:rPr>
        <w:t>2017</w:t>
      </w:r>
      <w:r w:rsidR="00E05E4E" w:rsidRPr="00161828">
        <w:rPr>
          <w:rFonts w:cs="Arial"/>
        </w:rPr>
        <w:t xml:space="preserve"> / 13. </w:t>
      </w:r>
      <w:r w:rsidR="00E05E4E" w:rsidRPr="00784120">
        <w:rPr>
          <w:rFonts w:cs="Arial"/>
        </w:rPr>
        <w:t>April 2018</w:t>
      </w:r>
      <w:r w:rsidR="00161828" w:rsidRPr="00784120">
        <w:rPr>
          <w:rFonts w:cs="Arial"/>
        </w:rPr>
        <w:t xml:space="preserve"> / Jan. 2019</w:t>
      </w:r>
      <w:r w:rsidR="00784120" w:rsidRPr="00784120">
        <w:rPr>
          <w:rFonts w:cs="Arial"/>
        </w:rPr>
        <w:t>/</w:t>
      </w:r>
      <w:r w:rsidR="00784120" w:rsidRPr="00784120">
        <w:rPr>
          <w:rFonts w:cs="Arial"/>
          <w:b/>
        </w:rPr>
        <w:t xml:space="preserve"> </w:t>
      </w:r>
      <w:r w:rsidR="00784120">
        <w:rPr>
          <w:rFonts w:cs="Arial"/>
          <w:b/>
          <w:color w:val="FF0000"/>
        </w:rPr>
        <w:t>August 2020</w:t>
      </w:r>
    </w:p>
    <w:p w:rsidR="000E0AA2" w:rsidRDefault="000E0AA2" w:rsidP="006E6BD9"/>
    <w:p w:rsidR="00137CD4" w:rsidRPr="00A35C05" w:rsidRDefault="00137CD4" w:rsidP="006E6BD9"/>
    <w:p w:rsidR="006E6BD9" w:rsidRPr="00A35C05" w:rsidRDefault="006E6BD9" w:rsidP="006E6BD9"/>
    <w:p w:rsidR="00761875" w:rsidRPr="00C84F7E" w:rsidRDefault="00761875" w:rsidP="00C84F7E">
      <w:pPr>
        <w:jc w:val="center"/>
        <w:rPr>
          <w:rFonts w:cs="Arial"/>
          <w:b/>
          <w:sz w:val="32"/>
          <w:szCs w:val="32"/>
        </w:rPr>
      </w:pPr>
      <w:r w:rsidRPr="00D62701">
        <w:rPr>
          <w:rFonts w:cs="Arial"/>
          <w:b/>
          <w:sz w:val="32"/>
          <w:szCs w:val="32"/>
        </w:rPr>
        <w:t>Inhalt</w:t>
      </w:r>
    </w:p>
    <w:p w:rsidR="00896A04" w:rsidRDefault="00761875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TOC \o "1-3" \h \z \u </w:instrText>
      </w:r>
      <w:r>
        <w:rPr>
          <w:sz w:val="24"/>
        </w:rPr>
        <w:fldChar w:fldCharType="separate"/>
      </w:r>
      <w:hyperlink w:anchor="_Toc48594797" w:history="1">
        <w:r w:rsidR="00896A04" w:rsidRPr="00CD2850">
          <w:rPr>
            <w:rStyle w:val="Hyperlink"/>
            <w:noProof/>
          </w:rPr>
          <w:t>1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  <w:lang w:val="en-US"/>
          </w:rPr>
          <w:t>E</w:t>
        </w:r>
        <w:r w:rsidR="00896A04" w:rsidRPr="00CD2850">
          <w:rPr>
            <w:rStyle w:val="Hyperlink"/>
            <w:noProof/>
          </w:rPr>
          <w:t>inführung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_Toc48594797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4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798" w:history="1">
        <w:r w:rsidR="00896A04" w:rsidRPr="00CD2850">
          <w:rPr>
            <w:rStyle w:val="Hyperlink"/>
            <w:noProof/>
          </w:rPr>
          <w:t>2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Beschreibung der Flächen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_Toc48594798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6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799" w:history="1">
        <w:r w:rsidR="00896A04" w:rsidRPr="00CD2850">
          <w:rPr>
            <w:rStyle w:val="Hyperlink"/>
            <w:noProof/>
          </w:rPr>
          <w:t>2.1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Übersicht &amp; Infrastruktur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_Toc48594799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6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0" w:history="1">
        <w:r w:rsidR="00896A04" w:rsidRPr="00CD2850">
          <w:rPr>
            <w:rStyle w:val="Hyperlink"/>
            <w:noProof/>
          </w:rPr>
          <w:t>2.2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Teststand Vakuum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_Toc48594800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8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1" w:history="1">
        <w:r w:rsidR="00896A04" w:rsidRPr="00CD2850">
          <w:rPr>
            <w:rStyle w:val="Hyperlink"/>
            <w:noProof/>
          </w:rPr>
          <w:t>2.3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Teststand Vermessung und Justage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_Toc48594801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10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2" w:history="1">
        <w:r w:rsidR="00896A04" w:rsidRPr="00CD2850">
          <w:rPr>
            <w:rStyle w:val="Hyperlink"/>
            <w:noProof/>
          </w:rPr>
          <w:t>2.4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Montagefläche Detektoren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_Toc48594802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12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3" w:history="1">
        <w:r w:rsidR="00896A04" w:rsidRPr="00CD2850">
          <w:rPr>
            <w:rStyle w:val="Hyperlink"/>
            <w:noProof/>
          </w:rPr>
          <w:t>2.5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Montagefläche Antriebe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_Toc48594803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12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804" w:history="1">
        <w:r w:rsidR="00896A04" w:rsidRPr="00CD2850">
          <w:rPr>
            <w:rStyle w:val="Hyperlink"/>
            <w:noProof/>
          </w:rPr>
          <w:t>3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Flächennutzung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_Toc48594804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14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5" w:history="1">
        <w:r w:rsidR="00896A04" w:rsidRPr="00CD2850">
          <w:rPr>
            <w:rStyle w:val="Hyperlink"/>
            <w:noProof/>
          </w:rPr>
          <w:t>3.1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Lagermöglichkeiten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_Toc48594805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14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6" w:history="1">
        <w:r w:rsidR="00896A04" w:rsidRPr="00CD2850">
          <w:rPr>
            <w:rStyle w:val="Hyperlink"/>
            <w:noProof/>
          </w:rPr>
          <w:t>3.2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Lagerkapazität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_Toc48594806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18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7" w:history="1">
        <w:r w:rsidR="00896A04" w:rsidRPr="00CD2850">
          <w:rPr>
            <w:rStyle w:val="Hyperlink"/>
            <w:noProof/>
            <w:lang w:val="en-GB"/>
          </w:rPr>
          <w:t>3.2.1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Anmerkungen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_Toc48594807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18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08" w:history="1">
        <w:r w:rsidR="00896A04" w:rsidRPr="00CD2850">
          <w:rPr>
            <w:rStyle w:val="Hyperlink"/>
            <w:noProof/>
            <w:lang w:val="en-GB"/>
          </w:rPr>
          <w:t>3.2.2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Abschätzung des Lagerbedarfs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_Toc48594808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18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809" w:history="1">
        <w:r w:rsidR="00896A04" w:rsidRPr="00CD2850">
          <w:rPr>
            <w:rStyle w:val="Hyperlink"/>
            <w:noProof/>
          </w:rPr>
          <w:t>4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Baugruppenmontage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_Toc48594809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20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0" w:history="1">
        <w:r w:rsidR="00896A04" w:rsidRPr="00CD2850">
          <w:rPr>
            <w:rStyle w:val="Hyperlink"/>
            <w:noProof/>
          </w:rPr>
          <w:t>4.1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Vorüberlegungen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_Toc48594810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20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1" w:history="1">
        <w:r w:rsidR="00896A04" w:rsidRPr="00CD2850">
          <w:rPr>
            <w:rStyle w:val="Hyperlink"/>
            <w:noProof/>
          </w:rPr>
          <w:t>4.2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Montage in der Heckhalle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_Toc48594811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21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2" w:history="1">
        <w:r w:rsidR="00896A04" w:rsidRPr="00CD2850">
          <w:rPr>
            <w:rStyle w:val="Hyperlink"/>
            <w:noProof/>
            <w:lang w:val="en-GB"/>
          </w:rPr>
          <w:t>4.2.1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Annahmen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_Toc48594812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21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3" w:history="1">
        <w:r w:rsidR="00896A04" w:rsidRPr="00CD2850">
          <w:rPr>
            <w:rStyle w:val="Hyperlink"/>
            <w:noProof/>
            <w:lang w:val="en-GB"/>
          </w:rPr>
          <w:t>4.2.2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Vorgehensweise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_Toc48594813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21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3"/>
        <w:tabs>
          <w:tab w:val="left" w:pos="132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4" w:history="1">
        <w:r w:rsidR="00896A04" w:rsidRPr="00CD2850">
          <w:rPr>
            <w:rStyle w:val="Hyperlink"/>
            <w:noProof/>
            <w:lang w:val="en-GB"/>
          </w:rPr>
          <w:t>4.2.3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Offene Fragen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_Toc48594814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21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815" w:history="1">
        <w:r w:rsidR="00896A04" w:rsidRPr="00CD2850">
          <w:rPr>
            <w:rStyle w:val="Hyperlink"/>
            <w:noProof/>
          </w:rPr>
          <w:t>5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Benötigte TRI Lagerflächen (HB 1.020 &amp; HB 1.021)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_Toc48594815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22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6" w:history="1">
        <w:r w:rsidR="00896A04" w:rsidRPr="00CD2850">
          <w:rPr>
            <w:rStyle w:val="Hyperlink"/>
            <w:noProof/>
          </w:rPr>
          <w:t>5.1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Längerfristiger Bedarf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_Toc48594816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22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7" w:history="1">
        <w:r w:rsidR="00896A04" w:rsidRPr="00CD2850">
          <w:rPr>
            <w:rStyle w:val="Hyperlink"/>
            <w:noProof/>
          </w:rPr>
          <w:t>5.2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Bedarf während Baugruppenmontage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_Toc48594817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23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818" w:history="1">
        <w:r w:rsidR="00896A04" w:rsidRPr="00CD2850">
          <w:rPr>
            <w:rStyle w:val="Hyperlink"/>
            <w:noProof/>
          </w:rPr>
          <w:t>6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Weitere Nutzung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_Toc48594818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24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19" w:history="1">
        <w:r w:rsidR="00896A04" w:rsidRPr="00CD2850">
          <w:rPr>
            <w:rStyle w:val="Hyperlink"/>
            <w:noProof/>
          </w:rPr>
          <w:t>6.1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Nutzung des Einzel-Containers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_Toc48594819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24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594820" w:history="1">
        <w:r w:rsidR="00896A04" w:rsidRPr="00CD2850">
          <w:rPr>
            <w:rStyle w:val="Hyperlink"/>
            <w:noProof/>
          </w:rPr>
          <w:t>6.2</w:t>
        </w:r>
        <w:r w:rsidR="00896A04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Nutzung des Laborcontainers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_Toc48594820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26</w:t>
        </w:r>
        <w:r w:rsidR="00896A04">
          <w:rPr>
            <w:noProof/>
            <w:webHidden/>
          </w:rPr>
          <w:fldChar w:fldCharType="end"/>
        </w:r>
      </w:hyperlink>
    </w:p>
    <w:p w:rsidR="00896A04" w:rsidRDefault="00C35503">
      <w:pPr>
        <w:pStyle w:val="Verzeichnis1"/>
        <w:rPr>
          <w:rFonts w:asciiTheme="minorHAnsi" w:eastAsiaTheme="minorEastAsia" w:hAnsiTheme="minorHAnsi" w:cstheme="minorBidi"/>
          <w:b w:val="0"/>
          <w:bCs w:val="0"/>
          <w:caps w:val="0"/>
          <w:noProof/>
          <w:szCs w:val="22"/>
        </w:rPr>
      </w:pPr>
      <w:hyperlink w:anchor="_Toc48594821" w:history="1">
        <w:r w:rsidR="00896A04" w:rsidRPr="00CD2850">
          <w:rPr>
            <w:rStyle w:val="Hyperlink"/>
            <w:noProof/>
          </w:rPr>
          <w:t>7</w:t>
        </w:r>
        <w:r w:rsidR="00896A04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Cs w:val="22"/>
          </w:rPr>
          <w:tab/>
        </w:r>
        <w:r w:rsidR="00896A04" w:rsidRPr="00CD2850">
          <w:rPr>
            <w:rStyle w:val="Hyperlink"/>
            <w:noProof/>
          </w:rPr>
          <w:t>Anhang</w:t>
        </w:r>
        <w:r w:rsidR="00896A04">
          <w:rPr>
            <w:noProof/>
            <w:webHidden/>
          </w:rPr>
          <w:tab/>
        </w:r>
        <w:r w:rsidR="00896A04">
          <w:rPr>
            <w:noProof/>
            <w:webHidden/>
          </w:rPr>
          <w:fldChar w:fldCharType="begin"/>
        </w:r>
        <w:r w:rsidR="00896A04">
          <w:rPr>
            <w:noProof/>
            <w:webHidden/>
          </w:rPr>
          <w:instrText xml:space="preserve"> PAGEREF _Toc48594821 \h </w:instrText>
        </w:r>
        <w:r w:rsidR="00896A04">
          <w:rPr>
            <w:noProof/>
            <w:webHidden/>
          </w:rPr>
        </w:r>
        <w:r w:rsidR="00896A04">
          <w:rPr>
            <w:noProof/>
            <w:webHidden/>
          </w:rPr>
          <w:fldChar w:fldCharType="separate"/>
        </w:r>
        <w:r w:rsidR="00896A04">
          <w:rPr>
            <w:noProof/>
            <w:webHidden/>
          </w:rPr>
          <w:t>28</w:t>
        </w:r>
        <w:r w:rsidR="00896A04">
          <w:rPr>
            <w:noProof/>
            <w:webHidden/>
          </w:rPr>
          <w:fldChar w:fldCharType="end"/>
        </w:r>
      </w:hyperlink>
    </w:p>
    <w:p w:rsidR="0072674C" w:rsidRPr="005E6E00" w:rsidRDefault="00761875" w:rsidP="0072674C">
      <w:pPr>
        <w:rPr>
          <w:rFonts w:cs="Arial"/>
          <w:b/>
          <w:sz w:val="24"/>
        </w:rPr>
      </w:pPr>
      <w:r>
        <w:rPr>
          <w:rFonts w:cs="Arial"/>
          <w:b/>
          <w:sz w:val="24"/>
        </w:rPr>
        <w:fldChar w:fldCharType="end"/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AA3801" wp14:editId="51335894">
                <wp:simplePos x="0" y="0"/>
                <wp:positionH relativeFrom="column">
                  <wp:posOffset>186055</wp:posOffset>
                </wp:positionH>
                <wp:positionV relativeFrom="paragraph">
                  <wp:posOffset>8177530</wp:posOffset>
                </wp:positionV>
                <wp:extent cx="0" cy="495300"/>
                <wp:effectExtent l="57150" t="38100" r="57150" b="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BE8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6" o:spid="_x0000_s1026" type="#_x0000_t32" style="position:absolute;margin-left:14.65pt;margin-top:643.9pt;width:0;height:3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" strokecolor="black [3213]" strokeweight="3pt">
                <v:stroke endarrow="open"/>
              </v:shape>
            </w:pict>
          </mc:Fallback>
        </mc:AlternateContent>
      </w:r>
      <w:r w:rsidR="00BB4EE8"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D9F3EB" wp14:editId="796F4327">
                <wp:simplePos x="0" y="0"/>
                <wp:positionH relativeFrom="column">
                  <wp:posOffset>38735</wp:posOffset>
                </wp:positionH>
                <wp:positionV relativeFrom="paragraph">
                  <wp:posOffset>7967980</wp:posOffset>
                </wp:positionV>
                <wp:extent cx="914400" cy="990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394" w:rsidRPr="00BB4EE8" w:rsidRDefault="00F7339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N</w:t>
                            </w:r>
                          </w:p>
                          <w:p w:rsidR="00F73394" w:rsidRPr="00BB4EE8" w:rsidRDefault="00F73394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73394" w:rsidRPr="00BB4EE8" w:rsidRDefault="00F73394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73394" w:rsidRPr="00BB4EE8" w:rsidRDefault="00F73394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F73394" w:rsidRPr="00BB4EE8" w:rsidRDefault="00F7339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B4EE8">
                              <w:rPr>
                                <w:b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9F3EB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3.05pt;margin-top:627.4pt;width:1in;height:78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" filled="f" stroked="f" strokeweight=".5pt">
                <v:textbox>
                  <w:txbxContent>
                    <w:p w:rsidR="00F73394" w:rsidRPr="00BB4EE8" w:rsidRDefault="00F73394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N</w:t>
                      </w:r>
                    </w:p>
                    <w:p w:rsidR="00F73394" w:rsidRPr="00BB4EE8" w:rsidRDefault="00F73394">
                      <w:pPr>
                        <w:rPr>
                          <w:b/>
                          <w:sz w:val="24"/>
                        </w:rPr>
                      </w:pPr>
                    </w:p>
                    <w:p w:rsidR="00F73394" w:rsidRPr="00BB4EE8" w:rsidRDefault="00F73394">
                      <w:pPr>
                        <w:rPr>
                          <w:b/>
                          <w:sz w:val="24"/>
                        </w:rPr>
                      </w:pPr>
                    </w:p>
                    <w:p w:rsidR="00F73394" w:rsidRPr="00BB4EE8" w:rsidRDefault="00F73394">
                      <w:pPr>
                        <w:rPr>
                          <w:b/>
                          <w:sz w:val="24"/>
                        </w:rPr>
                      </w:pPr>
                    </w:p>
                    <w:p w:rsidR="00F73394" w:rsidRPr="00BB4EE8" w:rsidRDefault="00F73394">
                      <w:pPr>
                        <w:rPr>
                          <w:b/>
                          <w:sz w:val="24"/>
                        </w:rPr>
                      </w:pPr>
                      <w:r w:rsidRPr="00BB4EE8">
                        <w:rPr>
                          <w:b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B03CDF" w:rsidRDefault="00B03CDF">
      <w:pPr>
        <w:jc w:val="left"/>
        <w:rPr>
          <w:rFonts w:cs="Arial"/>
        </w:rPr>
      </w:pPr>
      <w:r>
        <w:rPr>
          <w:rFonts w:cs="Arial"/>
        </w:rPr>
        <w:lastRenderedPageBreak/>
        <w:br w:type="page"/>
      </w:r>
    </w:p>
    <w:p w:rsidR="000D0EEC" w:rsidRDefault="000D0EEC" w:rsidP="005102B2">
      <w:pPr>
        <w:rPr>
          <w:rFonts w:cs="Arial"/>
        </w:rPr>
      </w:pPr>
    </w:p>
    <w:p w:rsidR="005102B2" w:rsidRPr="00D62701" w:rsidRDefault="005102B2" w:rsidP="00B03CDF">
      <w:pPr>
        <w:jc w:val="center"/>
        <w:rPr>
          <w:b/>
          <w:sz w:val="32"/>
          <w:szCs w:val="32"/>
        </w:rPr>
      </w:pPr>
      <w:r w:rsidRPr="00D62701">
        <w:rPr>
          <w:b/>
          <w:sz w:val="32"/>
          <w:szCs w:val="32"/>
        </w:rPr>
        <w:t>Historie</w:t>
      </w:r>
    </w:p>
    <w:p w:rsidR="005102B2" w:rsidRPr="00D62701" w:rsidRDefault="005102B2" w:rsidP="005102B2"/>
    <w:p w:rsidR="004E6865" w:rsidRPr="00D62701" w:rsidRDefault="004E6865" w:rsidP="005102B2">
      <w:pPr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D62701" w:rsidRPr="00D62701" w:rsidTr="00896C80">
        <w:tc>
          <w:tcPr>
            <w:tcW w:w="1668" w:type="dxa"/>
          </w:tcPr>
          <w:p w:rsidR="004E6865" w:rsidRPr="00D62701" w:rsidRDefault="00D62701" w:rsidP="005102B2">
            <w:pPr>
              <w:rPr>
                <w:b/>
              </w:rPr>
            </w:pPr>
            <w:r w:rsidRPr="00D62701">
              <w:t>03. Feb. 2015</w:t>
            </w:r>
          </w:p>
        </w:tc>
        <w:tc>
          <w:tcPr>
            <w:tcW w:w="7544" w:type="dxa"/>
          </w:tcPr>
          <w:p w:rsidR="004E6865" w:rsidRPr="00D62701" w:rsidRDefault="00D62701" w:rsidP="00D62701">
            <w:pPr>
              <w:jc w:val="left"/>
              <w:rPr>
                <w:b/>
              </w:rPr>
            </w:pPr>
            <w:r w:rsidRPr="00D62701">
              <w:t>Erstellung des Dokuments. Vorläufiger Text aus Dokument   „Umbau_Teststände_BH1_201_V0.1“ ausgekoppelt</w:t>
            </w:r>
          </w:p>
        </w:tc>
      </w:tr>
      <w:tr w:rsidR="004B1FEF" w:rsidRPr="004B1FEF" w:rsidTr="00896C80">
        <w:tc>
          <w:tcPr>
            <w:tcW w:w="1668" w:type="dxa"/>
          </w:tcPr>
          <w:p w:rsidR="004B1FEF" w:rsidRPr="004B1FEF" w:rsidRDefault="004B1FEF" w:rsidP="005102B2">
            <w:pPr>
              <w:rPr>
                <w:lang w:val="en-US"/>
              </w:rPr>
            </w:pPr>
            <w:r w:rsidRPr="004B1FEF">
              <w:rPr>
                <w:lang w:val="en-US"/>
              </w:rPr>
              <w:t xml:space="preserve">04. </w:t>
            </w:r>
            <w:r>
              <w:rPr>
                <w:lang w:val="en-US"/>
              </w:rPr>
              <w:t>Feb. 2015</w:t>
            </w:r>
          </w:p>
        </w:tc>
        <w:tc>
          <w:tcPr>
            <w:tcW w:w="7544" w:type="dxa"/>
          </w:tcPr>
          <w:p w:rsidR="004B1FEF" w:rsidRPr="004B1FEF" w:rsidRDefault="004B1FEF" w:rsidP="00D62701">
            <w:pPr>
              <w:jc w:val="left"/>
            </w:pPr>
            <w:r w:rsidRPr="004B1FEF">
              <w:t>Ersetze Wellbalg durch Membranbalg nach Rückmeldung C. Dorn</w:t>
            </w:r>
          </w:p>
        </w:tc>
      </w:tr>
      <w:tr w:rsidR="000B1900" w:rsidRPr="000B1900" w:rsidTr="00896C80">
        <w:tc>
          <w:tcPr>
            <w:tcW w:w="1668" w:type="dxa"/>
          </w:tcPr>
          <w:p w:rsidR="000B1900" w:rsidRPr="004B1FEF" w:rsidRDefault="000B1900" w:rsidP="005102B2">
            <w:pPr>
              <w:rPr>
                <w:lang w:val="en-US"/>
              </w:rPr>
            </w:pPr>
            <w:r>
              <w:rPr>
                <w:lang w:val="en-US"/>
              </w:rPr>
              <w:t>19. Aug. 2016</w:t>
            </w:r>
          </w:p>
        </w:tc>
        <w:tc>
          <w:tcPr>
            <w:tcW w:w="7544" w:type="dxa"/>
          </w:tcPr>
          <w:p w:rsidR="000B1900" w:rsidRDefault="000B1900" w:rsidP="00D62701">
            <w:pPr>
              <w:jc w:val="left"/>
            </w:pPr>
            <w:r w:rsidRPr="000B1900">
              <w:t xml:space="preserve">Aktualisierung nach Einbringung der Container </w:t>
            </w:r>
            <w:r>
              <w:t>C23a und C23b</w:t>
            </w:r>
          </w:p>
          <w:p w:rsidR="00284E11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 xml:space="preserve">Kap 1+2 unverändert! </w:t>
            </w:r>
          </w:p>
          <w:p w:rsidR="000B1900" w:rsidRPr="000B1900" w:rsidRDefault="000B1900" w:rsidP="00284E11">
            <w:pPr>
              <w:pStyle w:val="Listenabsatz"/>
              <w:numPr>
                <w:ilvl w:val="0"/>
                <w:numId w:val="35"/>
              </w:numPr>
              <w:jc w:val="left"/>
            </w:pPr>
            <w:r>
              <w:t>Erstellung des neuen Kapitels 3</w:t>
            </w:r>
          </w:p>
        </w:tc>
      </w:tr>
      <w:tr w:rsidR="001344DB" w:rsidRPr="001344DB" w:rsidTr="00896C80">
        <w:tc>
          <w:tcPr>
            <w:tcW w:w="1668" w:type="dxa"/>
          </w:tcPr>
          <w:p w:rsidR="001344DB" w:rsidRDefault="001344DB" w:rsidP="005102B2">
            <w:pPr>
              <w:rPr>
                <w:lang w:val="en-US"/>
              </w:rPr>
            </w:pPr>
            <w:r>
              <w:rPr>
                <w:lang w:val="en-US"/>
              </w:rPr>
              <w:t>9. März 2017</w:t>
            </w:r>
          </w:p>
        </w:tc>
        <w:tc>
          <w:tcPr>
            <w:tcW w:w="7544" w:type="dxa"/>
          </w:tcPr>
          <w:p w:rsidR="001344DB" w:rsidRPr="001344DB" w:rsidRDefault="001344DB" w:rsidP="00D62701">
            <w:pPr>
              <w:jc w:val="left"/>
            </w:pPr>
            <w:r w:rsidRPr="001344DB">
              <w:t>Aktualisierung nach Vor-Ort-Termin (AR, RoFi, Hr. Brühne, Hr. Friedrich)</w:t>
            </w:r>
          </w:p>
        </w:tc>
      </w:tr>
      <w:tr w:rsidR="00E05E4E" w:rsidRPr="001344DB" w:rsidTr="00896C80">
        <w:tc>
          <w:tcPr>
            <w:tcW w:w="1668" w:type="dxa"/>
          </w:tcPr>
          <w:p w:rsidR="00E05E4E" w:rsidRDefault="00E05E4E" w:rsidP="005102B2">
            <w:pPr>
              <w:rPr>
                <w:lang w:val="en-US"/>
              </w:rPr>
            </w:pPr>
            <w:r>
              <w:rPr>
                <w:lang w:val="en-US"/>
              </w:rPr>
              <w:t>13. April 2018</w:t>
            </w:r>
          </w:p>
        </w:tc>
        <w:tc>
          <w:tcPr>
            <w:tcW w:w="7544" w:type="dxa"/>
          </w:tcPr>
          <w:p w:rsidR="00E05E4E" w:rsidRPr="001344DB" w:rsidRDefault="00E05E4E" w:rsidP="00D62701">
            <w:pPr>
              <w:jc w:val="left"/>
            </w:pPr>
            <w:r>
              <w:t>Aktualisierung nach Vor-Ort-Termin (AR, Hr. Novotny)</w:t>
            </w:r>
          </w:p>
        </w:tc>
      </w:tr>
      <w:tr w:rsidR="00161828" w:rsidRPr="00BC7EAD" w:rsidTr="00896C80">
        <w:tc>
          <w:tcPr>
            <w:tcW w:w="1668" w:type="dxa"/>
          </w:tcPr>
          <w:p w:rsidR="00161828" w:rsidRDefault="00161828" w:rsidP="005102B2">
            <w:pPr>
              <w:rPr>
                <w:lang w:val="en-US"/>
              </w:rPr>
            </w:pPr>
            <w:r>
              <w:rPr>
                <w:lang w:val="en-US"/>
              </w:rPr>
              <w:t>27. Jan. 2019</w:t>
            </w:r>
          </w:p>
        </w:tc>
        <w:tc>
          <w:tcPr>
            <w:tcW w:w="7544" w:type="dxa"/>
          </w:tcPr>
          <w:p w:rsidR="00161828" w:rsidRPr="00BC7EAD" w:rsidRDefault="00161828" w:rsidP="00D62701">
            <w:pPr>
              <w:jc w:val="left"/>
            </w:pPr>
            <w:r w:rsidRPr="00BC7EAD">
              <w:t>Aktualisierung nach Fertigstellung Erstausstattung (Regal- und Lagerflächen, Vakuumteststand ohne Ausheizfunktion)</w:t>
            </w:r>
            <w:r w:rsidR="00720C7A">
              <w:t xml:space="preserve"> und Durchführung erster Tests mit dem slowenischen In-Kind Partner Vacutech </w:t>
            </w:r>
          </w:p>
        </w:tc>
      </w:tr>
      <w:tr w:rsidR="00784120" w:rsidRPr="00784120" w:rsidTr="00896C80">
        <w:tc>
          <w:tcPr>
            <w:tcW w:w="1668" w:type="dxa"/>
          </w:tcPr>
          <w:p w:rsidR="00784120" w:rsidRPr="00784120" w:rsidRDefault="00784120" w:rsidP="005102B2">
            <w:pPr>
              <w:rPr>
                <w:color w:val="FF0000"/>
                <w:lang w:val="en-US"/>
              </w:rPr>
            </w:pPr>
            <w:r w:rsidRPr="00784120">
              <w:rPr>
                <w:color w:val="FF0000"/>
                <w:lang w:val="en-US"/>
              </w:rPr>
              <w:t>12. Aug. 2020</w:t>
            </w:r>
          </w:p>
        </w:tc>
        <w:tc>
          <w:tcPr>
            <w:tcW w:w="7544" w:type="dxa"/>
          </w:tcPr>
          <w:p w:rsidR="00784120" w:rsidRPr="00784120" w:rsidRDefault="00784120" w:rsidP="00D62701">
            <w:pPr>
              <w:jc w:val="left"/>
              <w:rPr>
                <w:color w:val="FF0000"/>
              </w:rPr>
            </w:pPr>
            <w:r w:rsidRPr="00784120">
              <w:rPr>
                <w:color w:val="FF0000"/>
              </w:rPr>
              <w:t>Aktualisierung im Hinblick auf mögliche Montage von Baugruppen in der Heckhalle, die somit nicht mehr nur als Lager dient.</w:t>
            </w:r>
          </w:p>
        </w:tc>
      </w:tr>
    </w:tbl>
    <w:p w:rsidR="00AE6018" w:rsidRPr="00784120" w:rsidRDefault="00AE6018" w:rsidP="00C134E0">
      <w:pPr>
        <w:rPr>
          <w:b/>
        </w:rPr>
      </w:pPr>
    </w:p>
    <w:p w:rsidR="00491E64" w:rsidRPr="00784120" w:rsidRDefault="00491E64" w:rsidP="00C134E0">
      <w:pPr>
        <w:rPr>
          <w:b/>
        </w:rPr>
      </w:pPr>
    </w:p>
    <w:p w:rsidR="00491E64" w:rsidRPr="00D37A34" w:rsidRDefault="00491E64" w:rsidP="00B03CDF">
      <w:pPr>
        <w:jc w:val="center"/>
        <w:rPr>
          <w:b/>
          <w:sz w:val="32"/>
          <w:szCs w:val="32"/>
          <w:lang w:val="en-US"/>
        </w:rPr>
      </w:pPr>
      <w:r w:rsidRPr="00D37A34">
        <w:rPr>
          <w:b/>
          <w:sz w:val="32"/>
          <w:szCs w:val="32"/>
          <w:lang w:val="en-US"/>
        </w:rPr>
        <w:t>Abkürzungen</w:t>
      </w:r>
    </w:p>
    <w:p w:rsidR="00491E64" w:rsidRPr="00D37A34" w:rsidRDefault="00491E64" w:rsidP="00C134E0">
      <w:pPr>
        <w:rPr>
          <w:b/>
          <w:lang w:val="en-US"/>
        </w:rPr>
      </w:pPr>
    </w:p>
    <w:p w:rsidR="00583BA1" w:rsidRPr="00D91A0C" w:rsidRDefault="00847EAF" w:rsidP="00583BA1">
      <w:pPr>
        <w:rPr>
          <w:lang w:val="en-US"/>
        </w:rPr>
      </w:pPr>
      <w:r w:rsidRPr="00D91A0C">
        <w:rPr>
          <w:lang w:val="en-US"/>
        </w:rPr>
        <w:t xml:space="preserve">SAT </w:t>
      </w:r>
      <w:r w:rsidRPr="00D91A0C">
        <w:rPr>
          <w:lang w:val="en-US"/>
        </w:rPr>
        <w:tab/>
        <w:t>Site Acceptance Test</w:t>
      </w:r>
    </w:p>
    <w:p w:rsidR="00847EAF" w:rsidRDefault="00847EAF" w:rsidP="00583BA1">
      <w:pPr>
        <w:rPr>
          <w:lang w:val="en-US"/>
        </w:rPr>
      </w:pPr>
      <w:r w:rsidRPr="00D91A0C">
        <w:rPr>
          <w:lang w:val="en-US"/>
        </w:rPr>
        <w:t>FAT</w:t>
      </w:r>
      <w:r w:rsidRPr="00D91A0C">
        <w:rPr>
          <w:lang w:val="en-US"/>
        </w:rPr>
        <w:tab/>
        <w:t>Factory Acceptance Test</w:t>
      </w:r>
    </w:p>
    <w:p w:rsidR="003E6268" w:rsidRPr="00B14183" w:rsidRDefault="001A4132" w:rsidP="00BC1062">
      <w:pPr>
        <w:tabs>
          <w:tab w:val="left" w:pos="708"/>
          <w:tab w:val="left" w:pos="1416"/>
          <w:tab w:val="left" w:pos="2124"/>
          <w:tab w:val="left" w:pos="2832"/>
          <w:tab w:val="left" w:pos="3615"/>
        </w:tabs>
      </w:pPr>
      <w:r>
        <w:t>SPS</w:t>
      </w:r>
      <w:r>
        <w:tab/>
        <w:t>Speicherprogrammierbare Steuerung</w:t>
      </w:r>
    </w:p>
    <w:p w:rsidR="00A76127" w:rsidRDefault="00A76127" w:rsidP="00847EAF">
      <w:pPr>
        <w:pStyle w:val="berschrift1"/>
      </w:pPr>
      <w:bookmarkStart w:id="0" w:name="_Toc48594797"/>
      <w:r w:rsidRPr="000B1900">
        <w:rPr>
          <w:lang w:val="en-US"/>
        </w:rPr>
        <w:lastRenderedPageBreak/>
        <w:t>E</w:t>
      </w:r>
      <w:r>
        <w:t>inführung</w:t>
      </w:r>
      <w:bookmarkEnd w:id="0"/>
    </w:p>
    <w:p w:rsidR="00A76127" w:rsidRDefault="00A76127" w:rsidP="00A76127"/>
    <w:p w:rsidR="00C6356C" w:rsidRDefault="005F6396" w:rsidP="00026641">
      <w:r>
        <w:t>Die Heckhalle dient</w:t>
      </w:r>
      <w:r w:rsidR="00464943">
        <w:t xml:space="preserve"> als </w:t>
      </w:r>
      <w:r w:rsidR="00A76127">
        <w:t>Montage-</w:t>
      </w:r>
      <w:r w:rsidR="00C7087A">
        <w:t>, Test-</w:t>
      </w:r>
      <w:r w:rsidR="00A76127">
        <w:t xml:space="preserve"> und Lagerfläche von Strahldiagn</w:t>
      </w:r>
      <w:r>
        <w:t>ose-Komponenten</w:t>
      </w:r>
      <w:r w:rsidR="00075A16">
        <w:t>.</w:t>
      </w:r>
      <w:r w:rsidR="000B1DE6">
        <w:t xml:space="preserve"> </w:t>
      </w:r>
      <w:r w:rsidR="00075A16" w:rsidRPr="0001518A">
        <w:t>Dabei soll die Endmontage von sensiblen Vakuumkomponenten wie Antrieben oder Strom-Trans</w:t>
      </w:r>
      <w:r w:rsidR="00C6356C">
        <w:t xml:space="preserve">formatoren </w:t>
      </w:r>
      <w:r w:rsidR="00075A16" w:rsidRPr="0001518A">
        <w:t>bei GSI erfolgen</w:t>
      </w:r>
      <w:r w:rsidR="00E12A40" w:rsidRPr="0001518A">
        <w:t>, um den Aufwand für</w:t>
      </w:r>
      <w:r w:rsidR="00075A16" w:rsidRPr="0001518A">
        <w:t xml:space="preserve"> FAT</w:t>
      </w:r>
      <w:r w:rsidR="00F225C8" w:rsidRPr="0001518A">
        <w:t>,</w:t>
      </w:r>
      <w:r w:rsidR="00075A16" w:rsidRPr="0001518A">
        <w:t xml:space="preserve"> </w:t>
      </w:r>
      <w:r w:rsidR="00F225C8" w:rsidRPr="0001518A">
        <w:t xml:space="preserve">Transport </w:t>
      </w:r>
      <w:r w:rsidR="00E12A40" w:rsidRPr="0001518A">
        <w:t>und SAT zu reduzieren</w:t>
      </w:r>
      <w:r w:rsidR="00075A16" w:rsidRPr="0001518A">
        <w:t>. Hersteller sind In-Kind Lieferanten Vacutec</w:t>
      </w:r>
      <w:r w:rsidR="00720C7A" w:rsidRPr="0001518A">
        <w:t>h</w:t>
      </w:r>
      <w:r w:rsidR="00075A16" w:rsidRPr="0001518A">
        <w:t xml:space="preserve"> </w:t>
      </w:r>
      <w:r w:rsidR="00A856F2" w:rsidRPr="0001518A">
        <w:t xml:space="preserve">(Slowenien) </w:t>
      </w:r>
      <w:r w:rsidR="00075A16" w:rsidRPr="0001518A">
        <w:t>oder die GSI selbst</w:t>
      </w:r>
      <w:r w:rsidR="00FA588A" w:rsidRPr="0001518A">
        <w:t xml:space="preserve"> (</w:t>
      </w:r>
      <w:r w:rsidR="00470813" w:rsidRPr="0001518A">
        <w:t>BEA</w:t>
      </w:r>
      <w:r w:rsidR="006D6566" w:rsidRPr="0001518A">
        <w:t xml:space="preserve"> liefert Diagnose für Antiproton</w:t>
      </w:r>
      <w:r w:rsidR="00075A16" w:rsidRPr="0001518A">
        <w:t xml:space="preserve"> Target, Restgasmonitore, Strom-Transformatoren</w:t>
      </w:r>
      <w:r w:rsidR="00720C7A" w:rsidRPr="0001518A">
        <w:t>, etc.</w:t>
      </w:r>
      <w:r w:rsidR="00075A16" w:rsidRPr="0001518A">
        <w:t>).</w:t>
      </w:r>
      <w:r>
        <w:t xml:space="preserve"> </w:t>
      </w:r>
    </w:p>
    <w:p w:rsidR="00C6356C" w:rsidRDefault="00C6356C" w:rsidP="00026641"/>
    <w:p w:rsidR="000A098B" w:rsidRDefault="005F6396" w:rsidP="00026641">
      <w:r>
        <w:t>Weiterhin kann die Heckhalle</w:t>
      </w:r>
      <w:r w:rsidR="00026641" w:rsidRPr="0001518A">
        <w:t xml:space="preserve"> </w:t>
      </w:r>
      <w:r w:rsidR="00026641">
        <w:t xml:space="preserve">in geringem Umfang als Not- und Ausweichfläche während der </w:t>
      </w:r>
      <w:r w:rsidR="009077AE">
        <w:t xml:space="preserve">aktuellen </w:t>
      </w:r>
      <w:r w:rsidR="00026641">
        <w:t>Brandschutzsanierung dienen.</w:t>
      </w:r>
    </w:p>
    <w:p w:rsidR="00C6356C" w:rsidRDefault="00C6356C" w:rsidP="00026641"/>
    <w:p w:rsidR="00075A16" w:rsidRDefault="000A098B" w:rsidP="00026641">
      <w:r w:rsidRPr="00720C7A">
        <w:t>D</w:t>
      </w:r>
      <w:r w:rsidR="00C6356C">
        <w:t>as vorliegende Dokument beschreibt den BEA Bereich</w:t>
      </w:r>
      <w:r w:rsidRPr="00720C7A">
        <w:t xml:space="preserve"> der Heckhalle, d.h. den Raum HL 1.001 (siehe </w:t>
      </w:r>
      <w:r w:rsidRPr="00720C7A">
        <w:fldChar w:fldCharType="begin"/>
      </w:r>
      <w:r w:rsidRPr="00720C7A">
        <w:instrText xml:space="preserve"> REF _Ref478373258 \h </w:instrText>
      </w:r>
      <w:r w:rsidRPr="00720C7A">
        <w:fldChar w:fldCharType="separate"/>
      </w:r>
      <w:r w:rsidR="00000B96">
        <w:t xml:space="preserve">Abbildung </w:t>
      </w:r>
      <w:r w:rsidR="00000B96">
        <w:rPr>
          <w:noProof/>
        </w:rPr>
        <w:t>12</w:t>
      </w:r>
      <w:r w:rsidRPr="00720C7A">
        <w:fldChar w:fldCharType="end"/>
      </w:r>
      <w:r w:rsidRPr="00720C7A">
        <w:t xml:space="preserve"> im Anhang).</w:t>
      </w:r>
      <w:r w:rsidR="009077AE">
        <w:t xml:space="preserve"> Es werden Vorüberlegungen zur Montage von Baugruppen angestellt.</w:t>
      </w:r>
    </w:p>
    <w:p w:rsidR="00075A16" w:rsidRPr="0001518A" w:rsidRDefault="00075A16" w:rsidP="0085173F"/>
    <w:p w:rsidR="0001518A" w:rsidRPr="00297983" w:rsidRDefault="00C7087A" w:rsidP="0085173F">
      <w:pPr>
        <w:rPr>
          <w:color w:val="0000CC"/>
        </w:rPr>
      </w:pPr>
      <w:r w:rsidRPr="0001518A">
        <w:t>D</w:t>
      </w:r>
      <w:r w:rsidR="006E6EA5" w:rsidRPr="0001518A">
        <w:t>as</w:t>
      </w:r>
      <w:r w:rsidR="00E90E20" w:rsidRPr="0001518A">
        <w:t xml:space="preserve"> </w:t>
      </w:r>
      <w:r w:rsidR="002F2034" w:rsidRPr="0001518A">
        <w:t>Ziel</w:t>
      </w:r>
      <w:r w:rsidRPr="0001518A">
        <w:t xml:space="preserve"> ist</w:t>
      </w:r>
      <w:r w:rsidR="00331B00" w:rsidRPr="0001518A">
        <w:t>,</w:t>
      </w:r>
      <w:r w:rsidR="00A76127" w:rsidRPr="0001518A">
        <w:t xml:space="preserve"> sämtliche </w:t>
      </w:r>
      <w:r w:rsidR="00F92D28" w:rsidRPr="0001518A">
        <w:t>für mechanische Antriebe</w:t>
      </w:r>
      <w:r w:rsidR="00625ED9" w:rsidRPr="0001518A">
        <w:t xml:space="preserve"> </w:t>
      </w:r>
      <w:r w:rsidR="00941DAA" w:rsidRPr="0001518A">
        <w:t xml:space="preserve">benötigte, </w:t>
      </w:r>
      <w:r w:rsidR="00AE0DEC" w:rsidRPr="0001518A">
        <w:t>zum Teil</w:t>
      </w:r>
      <w:r w:rsidR="006E6EA5" w:rsidRPr="0001518A">
        <w:t xml:space="preserve"> </w:t>
      </w:r>
      <w:r w:rsidR="00941DAA" w:rsidRPr="0001518A">
        <w:t>vormontierte</w:t>
      </w:r>
      <w:r w:rsidR="005E6E00" w:rsidRPr="0001518A">
        <w:t>,</w:t>
      </w:r>
      <w:r w:rsidR="00C6356C">
        <w:t xml:space="preserve"> Komponenten </w:t>
      </w:r>
      <w:r w:rsidR="003257C4">
        <w:t xml:space="preserve">der Strahldiagnose </w:t>
      </w:r>
      <w:r w:rsidRPr="0001518A">
        <w:t>in der Heckhalle</w:t>
      </w:r>
      <w:r w:rsidR="002F2034" w:rsidRPr="0001518A">
        <w:t xml:space="preserve"> </w:t>
      </w:r>
      <w:r w:rsidR="00331B00" w:rsidRPr="0001518A">
        <w:t xml:space="preserve">zu </w:t>
      </w:r>
      <w:r w:rsidR="00625ED9" w:rsidRPr="0001518A">
        <w:t>lagern</w:t>
      </w:r>
      <w:r w:rsidR="005F6396">
        <w:t xml:space="preserve">. </w:t>
      </w:r>
      <w:r w:rsidR="005F6396" w:rsidRPr="00297983">
        <w:rPr>
          <w:color w:val="0000CC"/>
        </w:rPr>
        <w:t>Ausgenommen sind Vakuumkammern</w:t>
      </w:r>
      <w:r w:rsidR="000A098B">
        <w:rPr>
          <w:color w:val="0000CC"/>
        </w:rPr>
        <w:t xml:space="preserve"> und </w:t>
      </w:r>
      <w:r w:rsidR="006E4BF5">
        <w:rPr>
          <w:color w:val="0000CC"/>
        </w:rPr>
        <w:t xml:space="preserve">eventuell </w:t>
      </w:r>
      <w:r w:rsidR="000A098B">
        <w:rPr>
          <w:color w:val="0000CC"/>
        </w:rPr>
        <w:t>Strahllagemonitore aufgrund der großen Stückzah</w:t>
      </w:r>
      <w:r w:rsidR="003257C4">
        <w:rPr>
          <w:color w:val="0000CC"/>
        </w:rPr>
        <w:t>len; w</w:t>
      </w:r>
      <w:r w:rsidR="00010C93">
        <w:rPr>
          <w:color w:val="0000CC"/>
        </w:rPr>
        <w:t xml:space="preserve">eiterhin große </w:t>
      </w:r>
      <w:r w:rsidR="003257C4">
        <w:rPr>
          <w:color w:val="0000CC"/>
        </w:rPr>
        <w:t xml:space="preserve">Zulieferteile </w:t>
      </w:r>
      <w:r w:rsidR="00010C93">
        <w:rPr>
          <w:color w:val="0000CC"/>
        </w:rPr>
        <w:t xml:space="preserve">wie </w:t>
      </w:r>
      <w:r w:rsidR="00C6356C">
        <w:rPr>
          <w:color w:val="0000CC"/>
        </w:rPr>
        <w:t xml:space="preserve">Untergestelle, </w:t>
      </w:r>
      <w:r w:rsidR="00010C93">
        <w:rPr>
          <w:color w:val="0000CC"/>
        </w:rPr>
        <w:t>Vakuumpumpen, Steerer-Magnete, etc.</w:t>
      </w:r>
      <w:r w:rsidR="003257C4">
        <w:rPr>
          <w:color w:val="0000CC"/>
        </w:rPr>
        <w:t xml:space="preserve"> für Baugruppen.</w:t>
      </w:r>
    </w:p>
    <w:p w:rsidR="0001518A" w:rsidRPr="00A4228E" w:rsidRDefault="0001518A" w:rsidP="0085173F"/>
    <w:p w:rsidR="0001518A" w:rsidRPr="00A4228E" w:rsidRDefault="0001518A" w:rsidP="0085173F">
      <w:r w:rsidRPr="00A4228E">
        <w:t>Durch das Projekt sind der Abteilung BEA sogenannte Baugruppen zugeordnet worden, di</w:t>
      </w:r>
      <w:r w:rsidR="003257C4" w:rsidRPr="00A4228E">
        <w:t xml:space="preserve">e in die Tunnel zur Montage eingebracht </w:t>
      </w:r>
      <w:r w:rsidRPr="00A4228E">
        <w:t xml:space="preserve">werden. Die einzige Räumlichkeit für </w:t>
      </w:r>
      <w:r w:rsidR="003257C4" w:rsidRPr="00A4228E">
        <w:t xml:space="preserve">deren </w:t>
      </w:r>
      <w:r w:rsidRPr="00A4228E">
        <w:t xml:space="preserve">Vorbereitung und Montage ist die Heckhalle. Die dafür benötigten Flächen stehen somit nicht mehr für Lagerung </w:t>
      </w:r>
      <w:r w:rsidR="005D4384" w:rsidRPr="00A4228E">
        <w:t>zur Verfügung.</w:t>
      </w:r>
    </w:p>
    <w:p w:rsidR="0001518A" w:rsidRPr="00A4228E" w:rsidRDefault="0001518A" w:rsidP="0085173F"/>
    <w:p w:rsidR="00955A1A" w:rsidRPr="00A4228E" w:rsidRDefault="00C6356C" w:rsidP="0085173F">
      <w:r w:rsidRPr="00A4228E">
        <w:t>Geplante Arbeiten</w:t>
      </w:r>
      <w:r w:rsidR="00847EAF" w:rsidRPr="00A4228E">
        <w:t>:</w:t>
      </w:r>
    </w:p>
    <w:p w:rsidR="00AE40D0" w:rsidRDefault="00AE40D0" w:rsidP="00955A1A">
      <w:pPr>
        <w:pStyle w:val="Listenabsatz"/>
        <w:numPr>
          <w:ilvl w:val="0"/>
          <w:numId w:val="31"/>
        </w:numPr>
      </w:pPr>
      <w:r>
        <w:t>Eingangsprüfung und Zwischenlagerung</w:t>
      </w:r>
    </w:p>
    <w:p w:rsidR="00955A1A" w:rsidRDefault="00E90E20" w:rsidP="00955A1A">
      <w:pPr>
        <w:pStyle w:val="Listenabsatz"/>
        <w:numPr>
          <w:ilvl w:val="0"/>
          <w:numId w:val="31"/>
        </w:numPr>
      </w:pPr>
      <w:r>
        <w:t>Montage</w:t>
      </w:r>
      <w:r w:rsidR="00CA6C4F">
        <w:t xml:space="preserve"> bzw. Endmontage</w:t>
      </w:r>
      <w:r w:rsidR="005F6396">
        <w:t xml:space="preserve"> </w:t>
      </w:r>
      <w:r w:rsidR="00213AAE">
        <w:t xml:space="preserve">und Abnahme </w:t>
      </w:r>
      <w:r w:rsidR="005F6396">
        <w:t>von Antrieben und</w:t>
      </w:r>
      <w:r w:rsidR="00720C7A">
        <w:t xml:space="preserve"> Detektoren</w:t>
      </w:r>
    </w:p>
    <w:p w:rsidR="00955A1A" w:rsidRDefault="00FD6C6C" w:rsidP="00955A1A">
      <w:pPr>
        <w:pStyle w:val="Listenabsatz"/>
        <w:numPr>
          <w:ilvl w:val="0"/>
          <w:numId w:val="31"/>
        </w:numPr>
      </w:pPr>
      <w:r>
        <w:t>Verkabelung</w:t>
      </w:r>
    </w:p>
    <w:p w:rsidR="00213AAE" w:rsidRDefault="00213AAE" w:rsidP="00213AAE">
      <w:pPr>
        <w:pStyle w:val="Listenabsatz"/>
        <w:numPr>
          <w:ilvl w:val="0"/>
          <w:numId w:val="31"/>
        </w:numPr>
      </w:pPr>
      <w:r>
        <w:t>Betrieb von Testständen (Vakuum, SPS)</w:t>
      </w:r>
    </w:p>
    <w:p w:rsidR="00213AAE" w:rsidRDefault="00213AAE" w:rsidP="00213AAE">
      <w:pPr>
        <w:pStyle w:val="Listenabsatz"/>
        <w:numPr>
          <w:ilvl w:val="0"/>
          <w:numId w:val="31"/>
        </w:numPr>
      </w:pPr>
      <w:r>
        <w:t>Vakuumtest und Freigabe für den Einbau in eine Kammer</w:t>
      </w:r>
    </w:p>
    <w:p w:rsidR="00955A1A" w:rsidRP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Feinjustage der Komponent</w:t>
      </w:r>
      <w:r w:rsidR="00FD6C6C">
        <w:rPr>
          <w:shd w:val="clear" w:color="auto" w:fill="FFFFFF"/>
        </w:rPr>
        <w:t>en in Kammern</w:t>
      </w:r>
      <w:r w:rsidRPr="00955A1A">
        <w:rPr>
          <w:shd w:val="clear" w:color="auto" w:fill="FFFFFF"/>
        </w:rPr>
        <w:t xml:space="preserve"> </w:t>
      </w:r>
    </w:p>
    <w:p w:rsidR="00955A1A" w:rsidRDefault="0085173F" w:rsidP="00955A1A">
      <w:pPr>
        <w:pStyle w:val="Listenabsatz"/>
        <w:numPr>
          <w:ilvl w:val="0"/>
          <w:numId w:val="31"/>
        </w:numPr>
      </w:pPr>
      <w:r w:rsidRPr="00955A1A">
        <w:rPr>
          <w:shd w:val="clear" w:color="auto" w:fill="FFFFFF"/>
        </w:rPr>
        <w:t>alle nachfolgenden</w:t>
      </w:r>
      <w:r>
        <w:t xml:space="preserve"> </w:t>
      </w:r>
      <w:r w:rsidR="00D2253F">
        <w:t xml:space="preserve">elektrischen und mechanischen </w:t>
      </w:r>
      <w:r w:rsidR="00FD6C6C">
        <w:t>Prüfungen</w:t>
      </w:r>
      <w:r w:rsidR="00E90E20">
        <w:t xml:space="preserve"> </w:t>
      </w:r>
    </w:p>
    <w:p w:rsidR="00471E38" w:rsidRPr="00FD6C6C" w:rsidRDefault="00E90E20" w:rsidP="00955A1A">
      <w:pPr>
        <w:pStyle w:val="Listenabsatz"/>
        <w:numPr>
          <w:ilvl w:val="0"/>
          <w:numId w:val="31"/>
        </w:numPr>
      </w:pPr>
      <w:r w:rsidRPr="00FD6C6C">
        <w:t xml:space="preserve">Endabnahme </w:t>
      </w:r>
      <w:r w:rsidR="005C1202" w:rsidRPr="00FD6C6C">
        <w:t>auf einem</w:t>
      </w:r>
      <w:r w:rsidRPr="00FD6C6C">
        <w:t xml:space="preserve"> Vakuumteststand</w:t>
      </w:r>
      <w:r w:rsidR="00735BB7">
        <w:t xml:space="preserve"> (SAT) und Freigabe zum Einbau</w:t>
      </w:r>
    </w:p>
    <w:p w:rsidR="00EA2BCA" w:rsidRPr="00FD6C6C" w:rsidRDefault="00EA2BCA" w:rsidP="00955A1A">
      <w:pPr>
        <w:pStyle w:val="Listenabsatz"/>
        <w:numPr>
          <w:ilvl w:val="0"/>
          <w:numId w:val="31"/>
        </w:numPr>
      </w:pPr>
      <w:r w:rsidRPr="00FD6C6C">
        <w:t>falls nötig: Vorbereitung der Komponenten für eine längerfristige Lagerung</w:t>
      </w:r>
    </w:p>
    <w:p w:rsidR="00EA2BCA" w:rsidRDefault="005F6396" w:rsidP="00955A1A">
      <w:pPr>
        <w:pStyle w:val="Listenabsatz"/>
        <w:numPr>
          <w:ilvl w:val="0"/>
          <w:numId w:val="31"/>
        </w:numPr>
      </w:pPr>
      <w:r>
        <w:t>Vorbereitung zum Einbau</w:t>
      </w:r>
    </w:p>
    <w:p w:rsidR="005F6396" w:rsidRPr="005F6396" w:rsidRDefault="005F6396" w:rsidP="00955A1A">
      <w:pPr>
        <w:pStyle w:val="Listenabsatz"/>
        <w:numPr>
          <w:ilvl w:val="0"/>
          <w:numId w:val="31"/>
        </w:numPr>
        <w:rPr>
          <w:color w:val="0000CC"/>
        </w:rPr>
      </w:pPr>
      <w:r w:rsidRPr="005F6396">
        <w:rPr>
          <w:color w:val="0000CC"/>
        </w:rPr>
        <w:t>Montage und Vorbereitung kompletter Baugruppen</w:t>
      </w:r>
    </w:p>
    <w:p w:rsidR="002F2034" w:rsidRPr="005F6396" w:rsidRDefault="002F2034" w:rsidP="005F6396"/>
    <w:p w:rsidR="00280A12" w:rsidRPr="00377144" w:rsidRDefault="000A098B" w:rsidP="00583BA1">
      <w:pPr>
        <w:rPr>
          <w:color w:val="0000CC"/>
        </w:rPr>
      </w:pPr>
      <w:r w:rsidRPr="005D4384">
        <w:rPr>
          <w:color w:val="0000CC"/>
        </w:rPr>
        <w:t>Die Lagerung einbaufähiger Baugruppen erfolgt in der Lagerhalle Weiterstadt.</w:t>
      </w:r>
      <w:r>
        <w:rPr>
          <w:color w:val="0000CC"/>
        </w:rPr>
        <w:t xml:space="preserve"> Diese müssen zeitnah nach Montage in der Heckhalle abtransportiert werden, da es keine Flächen für Zwischenlagerung gibt. </w:t>
      </w:r>
      <w:r w:rsidRPr="00377144">
        <w:rPr>
          <w:color w:val="0000CC"/>
        </w:rPr>
        <w:t xml:space="preserve">Da Vakuumkammern mit justierten Detektoren (siehe </w:t>
      </w:r>
      <w:r w:rsidRPr="00377144">
        <w:rPr>
          <w:color w:val="0000CC"/>
        </w:rPr>
        <w:fldChar w:fldCharType="begin"/>
      </w:r>
      <w:r w:rsidRPr="00377144">
        <w:rPr>
          <w:color w:val="0000CC"/>
        </w:rPr>
        <w:instrText xml:space="preserve"> REF _Ref536297430 \h </w:instrText>
      </w:r>
      <w:r w:rsidRPr="00377144">
        <w:rPr>
          <w:color w:val="0000CC"/>
        </w:rPr>
      </w:r>
      <w:r w:rsidRPr="00377144">
        <w:rPr>
          <w:color w:val="0000CC"/>
        </w:rPr>
        <w:fldChar w:fldCharType="separate"/>
      </w:r>
      <w:r w:rsidR="00000B96" w:rsidRPr="00377144">
        <w:rPr>
          <w:color w:val="0000CC"/>
        </w:rPr>
        <w:t xml:space="preserve">Abbildung </w:t>
      </w:r>
      <w:r w:rsidR="00000B96" w:rsidRPr="00377144">
        <w:rPr>
          <w:noProof/>
          <w:color w:val="0000CC"/>
        </w:rPr>
        <w:t>13</w:t>
      </w:r>
      <w:r w:rsidRPr="00377144">
        <w:rPr>
          <w:color w:val="0000CC"/>
        </w:rPr>
        <w:fldChar w:fldCharType="end"/>
      </w:r>
      <w:r w:rsidRPr="00377144">
        <w:rPr>
          <w:color w:val="0000CC"/>
        </w:rPr>
        <w:t>) einen großen Platzbedarf haben, muss für jede Baugruppe entschied</w:t>
      </w:r>
      <w:r w:rsidR="00213AAE" w:rsidRPr="00377144">
        <w:rPr>
          <w:color w:val="0000CC"/>
        </w:rPr>
        <w:t xml:space="preserve">en werden, ob ein Antrieb </w:t>
      </w:r>
      <w:r w:rsidRPr="00377144">
        <w:rPr>
          <w:color w:val="0000CC"/>
        </w:rPr>
        <w:t>erst im Tunnel montiert werden kann/muss.</w:t>
      </w:r>
    </w:p>
    <w:p w:rsidR="000A098B" w:rsidRDefault="000A098B" w:rsidP="00583BA1">
      <w:pPr>
        <w:rPr>
          <w:color w:val="0000CC"/>
        </w:rPr>
      </w:pPr>
    </w:p>
    <w:p w:rsidR="00B708FB" w:rsidRDefault="00B708FB">
      <w:pPr>
        <w:jc w:val="left"/>
        <w:rPr>
          <w:color w:val="0000CC"/>
        </w:rPr>
      </w:pPr>
      <w:r>
        <w:rPr>
          <w:color w:val="0000CC"/>
        </w:rPr>
        <w:br w:type="page"/>
      </w:r>
    </w:p>
    <w:p w:rsidR="00F67F4B" w:rsidRDefault="00F67F4B">
      <w:pPr>
        <w:jc w:val="left"/>
        <w:rPr>
          <w:color w:val="0000CC"/>
        </w:rPr>
      </w:pPr>
    </w:p>
    <w:p w:rsidR="00F67F4B" w:rsidRPr="003124E4" w:rsidRDefault="00F67F4B" w:rsidP="00F67F4B">
      <w:pPr>
        <w:jc w:val="center"/>
        <w:rPr>
          <w:color w:val="0000CC"/>
          <w:sz w:val="40"/>
          <w:szCs w:val="40"/>
        </w:rPr>
      </w:pPr>
      <w:r w:rsidRPr="003124E4">
        <w:rPr>
          <w:color w:val="0000CC"/>
          <w:sz w:val="40"/>
          <w:szCs w:val="40"/>
        </w:rPr>
        <w:t>! Diese Seite wird absichtlich freigelassen !</w:t>
      </w:r>
    </w:p>
    <w:p w:rsidR="00F67F4B" w:rsidRPr="003124E4" w:rsidRDefault="00F67F4B">
      <w:pPr>
        <w:jc w:val="left"/>
        <w:rPr>
          <w:color w:val="0000CC"/>
          <w:sz w:val="40"/>
          <w:szCs w:val="40"/>
        </w:rPr>
      </w:pPr>
    </w:p>
    <w:p w:rsidR="00F67F4B" w:rsidRDefault="00F67F4B">
      <w:pPr>
        <w:jc w:val="left"/>
        <w:rPr>
          <w:color w:val="0000CC"/>
        </w:rPr>
      </w:pPr>
    </w:p>
    <w:p w:rsidR="00F67F4B" w:rsidRDefault="00F67F4B">
      <w:pPr>
        <w:jc w:val="left"/>
        <w:rPr>
          <w:color w:val="0000CC"/>
        </w:rPr>
      </w:pPr>
      <w:r>
        <w:rPr>
          <w:color w:val="0000CC"/>
        </w:rPr>
        <w:br w:type="page"/>
      </w:r>
    </w:p>
    <w:p w:rsidR="00583BA1" w:rsidRDefault="002B63D6" w:rsidP="00213AAE">
      <w:pPr>
        <w:pStyle w:val="berschrift1"/>
      </w:pPr>
      <w:bookmarkStart w:id="1" w:name="_Toc48594798"/>
      <w:r>
        <w:lastRenderedPageBreak/>
        <w:t>Beschreibung der</w:t>
      </w:r>
      <w:r w:rsidR="00A76127">
        <w:t xml:space="preserve"> Flächen</w:t>
      </w:r>
      <w:bookmarkEnd w:id="1"/>
    </w:p>
    <w:p w:rsidR="00A76127" w:rsidRDefault="002B63D6" w:rsidP="00213AAE">
      <w:pPr>
        <w:pStyle w:val="berschrift2"/>
      </w:pPr>
      <w:bookmarkStart w:id="2" w:name="_Toc48594799"/>
      <w:r>
        <w:t>Übersicht &amp; Infrastruktur</w:t>
      </w:r>
      <w:bookmarkEnd w:id="2"/>
    </w:p>
    <w:p w:rsidR="00A72792" w:rsidRDefault="00A72792" w:rsidP="00A76127"/>
    <w:p w:rsidR="000D7E68" w:rsidRPr="00A641E3" w:rsidRDefault="002508D6" w:rsidP="00301F2F">
      <w:r>
        <w:t xml:space="preserve">Die verfügbaren </w:t>
      </w:r>
      <w:r w:rsidR="00B628D4">
        <w:t xml:space="preserve">Flächen </w:t>
      </w:r>
      <w:r>
        <w:t xml:space="preserve">in der Heckhalle </w:t>
      </w:r>
      <w:r w:rsidR="008D7BFE">
        <w:t>(HL 1.001</w:t>
      </w:r>
      <w:r w:rsidR="00E859BE">
        <w:t>, grob 330 m</w:t>
      </w:r>
      <w:r w:rsidR="00E859BE" w:rsidRPr="001F63A2">
        <w:rPr>
          <w:vertAlign w:val="superscript"/>
        </w:rPr>
        <w:t>2</w:t>
      </w:r>
      <w:r w:rsidR="008D7BFE">
        <w:t xml:space="preserve">) </w:t>
      </w:r>
      <w:r w:rsidR="00B628D4">
        <w:t>können</w:t>
      </w:r>
      <w:r w:rsidR="00586B17">
        <w:t xml:space="preserve"> in vier Sektionen unterteilt werden.</w:t>
      </w:r>
      <w:r w:rsidR="00301F2F">
        <w:t xml:space="preserve"> Siehe </w:t>
      </w:r>
      <w:r w:rsidR="006B2855">
        <w:fldChar w:fldCharType="begin"/>
      </w:r>
      <w:r w:rsidR="006B2855">
        <w:instrText xml:space="preserve"> REF _Ref536313290 \h </w:instrText>
      </w:r>
      <w:r w:rsidR="006B2855">
        <w:fldChar w:fldCharType="separate"/>
      </w:r>
      <w:r w:rsidR="006B2855">
        <w:t xml:space="preserve">Abbildung </w:t>
      </w:r>
      <w:r w:rsidR="006B2855">
        <w:rPr>
          <w:noProof/>
        </w:rPr>
        <w:t>1</w:t>
      </w:r>
      <w:r w:rsidR="006B2855">
        <w:fldChar w:fldCharType="end"/>
      </w:r>
      <w:r w:rsidR="00B85A4C">
        <w:t>.</w:t>
      </w:r>
      <w:r w:rsidR="00301F2F">
        <w:t xml:space="preserve"> </w:t>
      </w:r>
      <w:r w:rsidR="000D7E68" w:rsidRPr="00A641E3">
        <w:t>Der Anschlussverteiler für die Leistung „NSUV“ (Niederspannungsunterverteilung) wird separat versorgt und ist unabhängig vom Anschlu</w:t>
      </w:r>
      <w:r w:rsidR="000D7E68">
        <w:t>ss der PANDA/DIRC Infrastruktur</w:t>
      </w:r>
      <w:r w:rsidR="000D7E68" w:rsidRPr="00A641E3">
        <w:t>.</w:t>
      </w:r>
    </w:p>
    <w:p w:rsidR="00586B17" w:rsidRPr="009A33EE" w:rsidRDefault="00586B17" w:rsidP="00A76127"/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Rack 19 Zoll</w:t>
      </w:r>
    </w:p>
    <w:p w:rsidR="00A76127" w:rsidRPr="009A33EE" w:rsidRDefault="003A6296" w:rsidP="00A76127">
      <w:pPr>
        <w:pStyle w:val="Listenabsatz"/>
        <w:numPr>
          <w:ilvl w:val="1"/>
          <w:numId w:val="25"/>
        </w:numPr>
      </w:pPr>
      <w:r>
        <w:t>Lecksuche, Pumpen, etc.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Werkzeugwagen &amp; Schrank</w:t>
      </w:r>
    </w:p>
    <w:p w:rsidR="00213AAE" w:rsidRDefault="00213AAE" w:rsidP="00A76127">
      <w:pPr>
        <w:pStyle w:val="Listenabsatz"/>
        <w:numPr>
          <w:ilvl w:val="1"/>
          <w:numId w:val="25"/>
        </w:numPr>
      </w:pPr>
      <w:r>
        <w:t>Neben dem Teststand für Vakuumabnahmen (FAIR Standard) steht ein weiterer Teststand ohne Lecksucher zur Verfügung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CF2EE8" w:rsidP="00A76127">
      <w:pPr>
        <w:pStyle w:val="Listenabsatz"/>
        <w:numPr>
          <w:ilvl w:val="0"/>
          <w:numId w:val="25"/>
        </w:numPr>
      </w:pPr>
      <w:r>
        <w:t xml:space="preserve">Vermessungs- und </w:t>
      </w:r>
      <w:r w:rsidR="00A76127" w:rsidRPr="009A33EE">
        <w:t>Justage-Teststand: Grundfläche ~ 8 x 4 m</w:t>
      </w:r>
      <w:r w:rsidR="00A76127" w:rsidRPr="009A33EE">
        <w:rPr>
          <w:vertAlign w:val="superscript"/>
        </w:rPr>
        <w:t>2</w:t>
      </w:r>
      <w:r w:rsidR="00A76127" w:rsidRPr="009A33EE">
        <w:t xml:space="preserve">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Gestell 2 m x 1 m mit Fernrohrauflage</w:t>
      </w:r>
    </w:p>
    <w:p w:rsidR="00A76127" w:rsidRDefault="00A76127" w:rsidP="00A76127">
      <w:pPr>
        <w:pStyle w:val="Listenabsatz"/>
        <w:numPr>
          <w:ilvl w:val="1"/>
          <w:numId w:val="25"/>
        </w:numPr>
      </w:pPr>
      <w:r w:rsidRPr="009A33EE">
        <w:t>Freif</w:t>
      </w:r>
      <w:r w:rsidR="003E690B">
        <w:t>l</w:t>
      </w:r>
      <w:r w:rsidRPr="009A33EE">
        <w:t>äche um Gestell für Transfermessungen (Lasertracker, etc.)</w:t>
      </w:r>
    </w:p>
    <w:p w:rsidR="00A76127" w:rsidRPr="009A33EE" w:rsidRDefault="00A76127" w:rsidP="00A76127">
      <w:pPr>
        <w:pStyle w:val="Listenabsatz"/>
        <w:ind w:left="2145"/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1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Pr="009A33EE">
        <w:t xml:space="preserve">Detektor“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A76127" w:rsidRPr="009A33EE" w:rsidRDefault="00A76127" w:rsidP="00A76127">
      <w:pPr>
        <w:pStyle w:val="Listenabsatz"/>
        <w:ind w:left="2145"/>
        <w:rPr>
          <w:b/>
        </w:rPr>
      </w:pPr>
    </w:p>
    <w:p w:rsidR="00A76127" w:rsidRPr="009A33EE" w:rsidRDefault="00A76127" w:rsidP="00A76127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>2</w:t>
      </w:r>
      <w:r w:rsidR="00CF2EE8">
        <w:t>:</w:t>
      </w:r>
      <w:r>
        <w:t xml:space="preserve"> </w:t>
      </w:r>
      <w:r w:rsidRPr="009A33EE">
        <w:t>„</w:t>
      </w:r>
      <w:r w:rsidR="00965D26">
        <w:t xml:space="preserve">Montage </w:t>
      </w:r>
      <w:r w:rsidR="00486358">
        <w:t>Antriebe</w:t>
      </w:r>
      <w:r w:rsidRPr="009A33EE">
        <w:t xml:space="preserve">“ </w:t>
      </w:r>
      <w:r>
        <w:t xml:space="preserve">~ 4 x 3 m² 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Werkzeugtruhe</w:t>
      </w:r>
      <w:r>
        <w:t>/Schrank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</w:pPr>
      <w:r w:rsidRPr="009A33EE">
        <w:t>Werkbank 2x1 m²</w:t>
      </w:r>
    </w:p>
    <w:p w:rsidR="00A76127" w:rsidRPr="009A33EE" w:rsidRDefault="00A76127" w:rsidP="00A76127">
      <w:pPr>
        <w:pStyle w:val="Listenabsatz"/>
        <w:numPr>
          <w:ilvl w:val="1"/>
          <w:numId w:val="25"/>
        </w:numPr>
        <w:rPr>
          <w:b/>
        </w:rPr>
      </w:pPr>
      <w:r>
        <w:t>Transport/Montagewagen</w:t>
      </w:r>
    </w:p>
    <w:p w:rsidR="00DD31A4" w:rsidRDefault="00DD31A4" w:rsidP="00DD31A4">
      <w:pPr>
        <w:rPr>
          <w:rFonts w:cs="Arial"/>
        </w:rPr>
      </w:pPr>
    </w:p>
    <w:p w:rsidR="00DD31A4" w:rsidRPr="003E690B" w:rsidRDefault="00DD31A4" w:rsidP="00DD31A4">
      <w:pPr>
        <w:rPr>
          <w:rFonts w:cs="Arial"/>
        </w:rPr>
      </w:pPr>
      <w:r>
        <w:rPr>
          <w:rFonts w:cs="Arial"/>
        </w:rPr>
        <w:t xml:space="preserve">Notwendige </w:t>
      </w:r>
      <w:r w:rsidRPr="003E690B">
        <w:rPr>
          <w:rFonts w:cs="Arial"/>
        </w:rPr>
        <w:t>Medien und Infrastruktur: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 xml:space="preserve">Brandschutz: Anbindung Container </w:t>
      </w:r>
      <w:r>
        <w:rPr>
          <w:rFonts w:cs="Arial"/>
        </w:rPr>
        <w:t>an Brandschutz über GA erfolgt in Q3/2018.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 xml:space="preserve">Elektronik: </w:t>
      </w:r>
    </w:p>
    <w:p w:rsidR="00DD31A4" w:rsidRPr="003E690B" w:rsidRDefault="00DD31A4" w:rsidP="00DD31A4">
      <w:pPr>
        <w:pStyle w:val="Listenabsatz"/>
        <w:numPr>
          <w:ilvl w:val="1"/>
          <w:numId w:val="19"/>
        </w:numPr>
        <w:rPr>
          <w:rFonts w:cs="Arial"/>
        </w:rPr>
      </w:pPr>
      <w:r w:rsidRPr="003E690B">
        <w:rPr>
          <w:rFonts w:cs="Arial"/>
        </w:rPr>
        <w:t>3x CEE Kombination inkl. 400 V Drehstrom für Pumpen. 2x 16 A / 400 V und 4 x 230 Volt, einzeln abgesichert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Stickstoff, ggf. aus Flaschen, da die existierende Stickstoffleitung des Detektorlabors ausgeschöpft ist.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Druckluft: 6 bar, Öl-frei, trocken, Volumenbedarf: 6 Liter / Zyklus / Zylinder</w:t>
      </w:r>
      <w:r>
        <w:rPr>
          <w:rFonts w:cs="Arial"/>
        </w:rPr>
        <w:t>. Alternativ Nutzung eines mobilen Kompressors.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Hebemittel und Mobiler Kran zur Handhabung der Antriebe und Kammern.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Anbindung an GSI Netzwerk für 1-2 PCs (Zugang zu CATIA Archiv, etc.). Diese Anbindung der Heckhalle an die GSI besteht bereits.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Telefon: IP Telefone mit Anschluss an Netzwerk-Switche.</w:t>
      </w:r>
    </w:p>
    <w:p w:rsidR="00DD31A4" w:rsidRPr="003E690B" w:rsidRDefault="00DD31A4" w:rsidP="00DD31A4">
      <w:pPr>
        <w:pStyle w:val="Listenabsatz"/>
        <w:numPr>
          <w:ilvl w:val="0"/>
          <w:numId w:val="19"/>
        </w:numPr>
        <w:rPr>
          <w:rFonts w:cs="Arial"/>
        </w:rPr>
      </w:pPr>
      <w:r w:rsidRPr="003E690B">
        <w:rPr>
          <w:rFonts w:cs="Arial"/>
        </w:rPr>
        <w:t>Tis</w:t>
      </w:r>
      <w:r>
        <w:rPr>
          <w:rFonts w:cs="Arial"/>
        </w:rPr>
        <w:t>che und Stühle sind vorhanden aus Altbeständen der GSI.</w:t>
      </w:r>
    </w:p>
    <w:p w:rsidR="00A72792" w:rsidRDefault="00A72792" w:rsidP="00A72792">
      <w:pPr>
        <w:pStyle w:val="Listenabsatz"/>
        <w:ind w:left="1425"/>
        <w:rPr>
          <w:b/>
        </w:rPr>
      </w:pPr>
    </w:p>
    <w:p w:rsidR="00DD31A4" w:rsidRDefault="00DD31A4" w:rsidP="00DD31A4"/>
    <w:p w:rsidR="008749CC" w:rsidRDefault="008749CC" w:rsidP="00DD31A4"/>
    <w:p w:rsidR="002B63D6" w:rsidRDefault="00A77C66" w:rsidP="002B63D6">
      <w:r w:rsidRPr="00A77C66">
        <w:rPr>
          <w:noProof/>
        </w:rPr>
        <w:lastRenderedPageBreak/>
        <w:drawing>
          <wp:inline distT="0" distB="0" distL="0" distR="0">
            <wp:extent cx="5760720" cy="5466462"/>
            <wp:effectExtent l="0" t="0" r="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991" w:rsidRPr="00B93550" w:rsidRDefault="00E63991" w:rsidP="00E63991">
      <w:pPr>
        <w:pStyle w:val="Beschriftung"/>
      </w:pPr>
      <w:bookmarkStart w:id="3" w:name="_Ref536313290"/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>
        <w:rPr>
          <w:noProof/>
        </w:rPr>
        <w:t>1</w:t>
      </w:r>
      <w:r w:rsidR="00C35503">
        <w:rPr>
          <w:noProof/>
        </w:rPr>
        <w:fldChar w:fldCharType="end"/>
      </w:r>
      <w:bookmarkEnd w:id="3"/>
      <w:r>
        <w:t>: Flächenaufteilung in HL 1.001 im August 2020. Gesamtfläche ~330 m</w:t>
      </w:r>
      <w:r>
        <w:rPr>
          <w:vertAlign w:val="superscript"/>
        </w:rPr>
        <w:t>2</w:t>
      </w:r>
      <w:r>
        <w:t>.</w:t>
      </w:r>
    </w:p>
    <w:p w:rsidR="00E63991" w:rsidRPr="00A641E3" w:rsidRDefault="00E63991" w:rsidP="002B63D6"/>
    <w:p w:rsidR="005E3E0B" w:rsidRPr="00D41E0A" w:rsidRDefault="005E3E0B" w:rsidP="005E3E0B">
      <w:pPr>
        <w:jc w:val="left"/>
      </w:pPr>
      <w:r>
        <w:br w:type="page"/>
      </w:r>
    </w:p>
    <w:p w:rsidR="005E3E0B" w:rsidRDefault="005E3E0B" w:rsidP="005E3E0B">
      <w:pPr>
        <w:pStyle w:val="berschrift2"/>
      </w:pPr>
      <w:bookmarkStart w:id="4" w:name="_Toc48594800"/>
      <w:r>
        <w:lastRenderedPageBreak/>
        <w:t>Teststand Vakuum</w:t>
      </w:r>
      <w:bookmarkEnd w:id="4"/>
    </w:p>
    <w:p w:rsidR="005E3E0B" w:rsidRDefault="005E3E0B" w:rsidP="005E3E0B"/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Vakuum-Teststand: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Gestell 2 m x 1 m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Rack 19 Zoll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>
        <w:t>Lecksucher, Pumpen, etc.</w:t>
      </w:r>
    </w:p>
    <w:p w:rsidR="005E3E0B" w:rsidRPr="00722441" w:rsidRDefault="005E3E0B" w:rsidP="005E3E0B">
      <w:pPr>
        <w:pStyle w:val="Listenabsatz"/>
        <w:numPr>
          <w:ilvl w:val="0"/>
          <w:numId w:val="25"/>
        </w:numPr>
      </w:pPr>
      <w:r w:rsidRPr="009A33EE">
        <w:t>Werkzeugwagen &amp; Schrank</w:t>
      </w:r>
    </w:p>
    <w:p w:rsidR="005E3E0B" w:rsidRDefault="005E3E0B" w:rsidP="005E3E0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5E3E0B" w:rsidTr="00D430EC">
        <w:tc>
          <w:tcPr>
            <w:tcW w:w="3070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5E3E0B" w:rsidRPr="00B179E2" w:rsidRDefault="005E3E0B" w:rsidP="00D430EC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Gestell (2m x 1m)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AA0AFA" w:rsidP="00D430EC">
            <w:r>
              <w:t>Großmontage, existiert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Rack 19 Zoll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GSI Altbestand, mindestens ½ Rack, rollbar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Werkzeugwagen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GSI, Testinghalle, existiert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Werkzeugschrank, schwerlast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0B30F8" w:rsidRDefault="00535DC5" w:rsidP="00D430EC">
            <w:r>
              <w:t>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0B30F8" w:rsidRDefault="005E3E0B" w:rsidP="00D430EC">
            <w:r w:rsidRPr="000B30F8">
              <w:t>Komp</w:t>
            </w:r>
            <w:r>
              <w:t>letter Satz,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Stahlschrank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0B30F8" w:rsidRDefault="005E3E0B" w:rsidP="00D430EC">
            <w:r w:rsidRPr="000B30F8">
              <w:t>Neukauf</w:t>
            </w:r>
            <w:r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Vakuum-Teststand</w:t>
            </w:r>
          </w:p>
          <w:p w:rsidR="005E3E0B" w:rsidRDefault="005E3E0B" w:rsidP="00D430EC">
            <w:r>
              <w:t>(nicht ausheizbar!)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1A63C1" w:rsidRDefault="00FC5D60" w:rsidP="00D430EC">
            <w:r>
              <w:t>Mindestan</w:t>
            </w:r>
            <w:r w:rsidR="005E3E0B" w:rsidRPr="001A63C1">
              <w:t xml:space="preserve">forderung: </w:t>
            </w:r>
          </w:p>
          <w:p w:rsidR="005E3E0B" w:rsidRPr="001A63C1" w:rsidRDefault="005E3E0B" w:rsidP="00D430EC">
            <w:pPr>
              <w:pStyle w:val="Listenabsatz"/>
              <w:numPr>
                <w:ilvl w:val="0"/>
                <w:numId w:val="33"/>
              </w:numPr>
            </w:pPr>
            <w:r w:rsidRPr="001A63C1">
              <w:t>Messung 10</w:t>
            </w:r>
            <w:r w:rsidRPr="001A63C1">
              <w:rPr>
                <w:vertAlign w:val="superscript"/>
              </w:rPr>
              <w:t>-10</w:t>
            </w:r>
            <w:r w:rsidRPr="001A63C1">
              <w:t xml:space="preserve"> mbar, </w:t>
            </w:r>
          </w:p>
          <w:p w:rsidR="005E3E0B" w:rsidRPr="001A63C1" w:rsidRDefault="005E3E0B" w:rsidP="00D430EC">
            <w:pPr>
              <w:pStyle w:val="Listenabsatz"/>
              <w:numPr>
                <w:ilvl w:val="0"/>
                <w:numId w:val="33"/>
              </w:numPr>
              <w:rPr>
                <w:lang w:val="en-US"/>
              </w:rPr>
            </w:pPr>
            <w:r w:rsidRPr="00F67F4B">
              <w:rPr>
                <w:lang w:val="en-GB"/>
              </w:rPr>
              <w:t>Int. Leckrate 10</w:t>
            </w:r>
            <w:r w:rsidRPr="00F67F4B">
              <w:rPr>
                <w:vertAlign w:val="superscript"/>
                <w:lang w:val="en-GB"/>
              </w:rPr>
              <w:t>-10</w:t>
            </w:r>
            <w:r w:rsidRPr="00F67F4B">
              <w:rPr>
                <w:lang w:val="en-GB"/>
              </w:rPr>
              <w:t xml:space="preserve"> m</w:t>
            </w:r>
            <w:r w:rsidRPr="001A63C1">
              <w:rPr>
                <w:lang w:val="en-US"/>
              </w:rPr>
              <w:t>bar l/s,</w:t>
            </w:r>
          </w:p>
          <w:p w:rsidR="005E3E0B" w:rsidRPr="001A63C1" w:rsidRDefault="005E3E0B" w:rsidP="00D430EC">
            <w:pPr>
              <w:pStyle w:val="Listenabsatz"/>
              <w:numPr>
                <w:ilvl w:val="0"/>
                <w:numId w:val="33"/>
              </w:numPr>
            </w:pPr>
            <w:r w:rsidRPr="001A63C1">
              <w:t>Massenspektrum</w:t>
            </w:r>
          </w:p>
          <w:p w:rsidR="005E3E0B" w:rsidRPr="001A63C1" w:rsidRDefault="005E3E0B" w:rsidP="00D430EC">
            <w:pPr>
              <w:pStyle w:val="Listenabsatz"/>
              <w:numPr>
                <w:ilvl w:val="0"/>
                <w:numId w:val="33"/>
              </w:numPr>
            </w:pPr>
            <w:r w:rsidRPr="001A63C1">
              <w:t>Abgasrate</w:t>
            </w:r>
          </w:p>
          <w:p w:rsidR="005E3E0B" w:rsidRPr="001A63C1" w:rsidRDefault="005E3E0B" w:rsidP="00D430EC">
            <w:r w:rsidRPr="00C85262">
              <w:t>SPS System für Antriebstests.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pPr>
              <w:jc w:val="left"/>
            </w:pPr>
            <w:r>
              <w:t>Befüllungs- und Verpackungsmaschine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A641E3" w:rsidRDefault="005E3E0B" w:rsidP="00D430EC">
            <w:pPr>
              <w:jc w:val="left"/>
            </w:pPr>
            <w:r>
              <w:t>Laminiermaschine mit Möglichkeit der Gasbefüllung der Verpackung (Stickstoff zur Trockenlagerung der Antriebe nach Vakuumtest)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Tisch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GSI Lager</w:t>
            </w:r>
          </w:p>
        </w:tc>
      </w:tr>
      <w:tr w:rsidR="00043EF5" w:rsidTr="00D430EC">
        <w:tc>
          <w:tcPr>
            <w:tcW w:w="3070" w:type="dxa"/>
          </w:tcPr>
          <w:p w:rsidR="00043EF5" w:rsidRDefault="00043EF5" w:rsidP="00D430EC">
            <w:r>
              <w:t>Pumpen</w:t>
            </w:r>
          </w:p>
        </w:tc>
        <w:tc>
          <w:tcPr>
            <w:tcW w:w="1007" w:type="dxa"/>
          </w:tcPr>
          <w:p w:rsidR="00043EF5" w:rsidRDefault="00043EF5" w:rsidP="00D430EC">
            <w:r>
              <w:t>1+1</w:t>
            </w:r>
          </w:p>
        </w:tc>
        <w:tc>
          <w:tcPr>
            <w:tcW w:w="5135" w:type="dxa"/>
          </w:tcPr>
          <w:p w:rsidR="00043EF5" w:rsidRDefault="00043EF5" w:rsidP="00D430EC">
            <w:r>
              <w:t>Trockene Vorpumpe + Pfeiffer High Pace 700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Vakuum-Messröhre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Pfeiffer Vakuum, FullRange Gauge</w:t>
            </w:r>
          </w:p>
          <w:p w:rsidR="005E3E0B" w:rsidRDefault="005E3E0B" w:rsidP="00D430EC">
            <w:r>
              <w:t>Typ PKR 361 (2017/08)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Restgasanalysator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Pfeiffer Vakuum, PrismaPlus</w:t>
            </w:r>
          </w:p>
          <w:p w:rsidR="005E3E0B" w:rsidRDefault="005E3E0B" w:rsidP="00D430EC">
            <w:r>
              <w:t>Typ: QME 220 (2007/04)</w:t>
            </w:r>
          </w:p>
        </w:tc>
      </w:tr>
      <w:tr w:rsidR="00535DC5" w:rsidRPr="00DB4DBE" w:rsidTr="00D430EC">
        <w:tc>
          <w:tcPr>
            <w:tcW w:w="3070" w:type="dxa"/>
          </w:tcPr>
          <w:p w:rsidR="00535DC5" w:rsidRDefault="00535DC5" w:rsidP="00D430EC">
            <w:r>
              <w:t>Lecksucher</w:t>
            </w:r>
          </w:p>
        </w:tc>
        <w:tc>
          <w:tcPr>
            <w:tcW w:w="1007" w:type="dxa"/>
          </w:tcPr>
          <w:p w:rsidR="00535DC5" w:rsidRDefault="00535DC5" w:rsidP="00D430EC">
            <w:r>
              <w:t>1</w:t>
            </w:r>
          </w:p>
        </w:tc>
        <w:tc>
          <w:tcPr>
            <w:tcW w:w="5135" w:type="dxa"/>
          </w:tcPr>
          <w:p w:rsidR="00504CA1" w:rsidRPr="00043EF5" w:rsidRDefault="00535DC5" w:rsidP="00D430EC">
            <w:pPr>
              <w:rPr>
                <w:lang w:val="en-GB"/>
              </w:rPr>
            </w:pPr>
            <w:r w:rsidRPr="00043EF5">
              <w:rPr>
                <w:lang w:val="en-GB"/>
              </w:rPr>
              <w:t xml:space="preserve">Agilent </w:t>
            </w:r>
            <w:r w:rsidR="00504CA1" w:rsidRPr="00043EF5">
              <w:rPr>
                <w:lang w:val="en-GB"/>
              </w:rPr>
              <w:t>Helium Leak Detector, G8611C</w:t>
            </w:r>
          </w:p>
        </w:tc>
      </w:tr>
    </w:tbl>
    <w:p w:rsidR="005E3E0B" w:rsidRPr="00043EF5" w:rsidRDefault="005E3E0B" w:rsidP="005E3E0B">
      <w:pPr>
        <w:rPr>
          <w:lang w:val="en-GB"/>
        </w:rPr>
      </w:pPr>
    </w:p>
    <w:p w:rsidR="00D52B3C" w:rsidRDefault="00D52B3C" w:rsidP="00D52B3C">
      <w:r>
        <w:t>Neben dem Teststand für Vakuumabnahmen nach FAIR Standards steht ein weiterer Teststand ohne Lecksucher zur Verfügung</w:t>
      </w:r>
      <w:r w:rsidR="00043EF5">
        <w:t>: Vorpumpe Pfeiffer XtryDry 150-2; S(N2)=7.5 m</w:t>
      </w:r>
      <w:r w:rsidR="00043EF5">
        <w:rPr>
          <w:vertAlign w:val="superscript"/>
        </w:rPr>
        <w:t>3</w:t>
      </w:r>
      <w:r w:rsidR="00043EF5">
        <w:t>/h); Turbopumpe Pfeiffer HiPace 300.</w:t>
      </w:r>
    </w:p>
    <w:p w:rsidR="005E3E0B" w:rsidRDefault="005E3E0B" w:rsidP="005E3E0B"/>
    <w:p w:rsidR="005E3E0B" w:rsidRDefault="005E3E0B" w:rsidP="005E3E0B">
      <w:r w:rsidRPr="00B55AB4">
        <w:rPr>
          <w:noProof/>
        </w:rPr>
        <w:lastRenderedPageBreak/>
        <w:drawing>
          <wp:inline distT="0" distB="0" distL="0" distR="0" wp14:anchorId="7777AEDF" wp14:editId="457C95E6">
            <wp:extent cx="3449955" cy="2587466"/>
            <wp:effectExtent l="0" t="6667" r="0" b="0"/>
            <wp:docPr id="32" name="Grafik 32" descr="D:\GSI\Organisation\Gruppe\Raumplanung\Umbau_Heckhalle\Bilder\2020\August\20200812_14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GSI\Organisation\Gruppe\Raumplanung\Umbau_Heckhalle\Bilder\2020\August\20200812_140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590" cy="25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B55AB4">
        <w:rPr>
          <w:noProof/>
        </w:rPr>
        <w:drawing>
          <wp:inline distT="0" distB="0" distL="0" distR="0" wp14:anchorId="578F802E" wp14:editId="37354691">
            <wp:extent cx="3469321" cy="2973705"/>
            <wp:effectExtent l="0" t="0" r="0" b="0"/>
            <wp:docPr id="31" name="Grafik 31" descr="D:\GSI\Organisation\Gruppe\Raumplanung\Umbau_Heckhalle\Bilder\2020\August\20200812_14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GSI\Organisation\Gruppe\Raumplanung\Umbau_Heckhalle\Bilder\2020\August\20200812_140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469485" cy="29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CA1" w:rsidRDefault="00504CA1" w:rsidP="00504CA1">
      <w:pPr>
        <w:jc w:val="center"/>
      </w:pPr>
      <w:r w:rsidRPr="00504CA1">
        <w:rPr>
          <w:noProof/>
        </w:rPr>
        <w:drawing>
          <wp:inline distT="0" distB="0" distL="0" distR="0">
            <wp:extent cx="4962525" cy="3721894"/>
            <wp:effectExtent l="0" t="0" r="0" b="0"/>
            <wp:docPr id="15" name="Grafik 15" descr="D:\GSI\Organisation\Gruppe\Raumplanung\Umbau_Heckhalle\Bilder\2020\August\20200813_19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2020\August\20200813_195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63745" cy="372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0B" w:rsidRDefault="005E3E0B" w:rsidP="005E3E0B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</w:instrText>
      </w:r>
      <w:r w:rsidR="00C35503">
        <w:instrText xml:space="preserve"> Abbildung \* ARABIC </w:instrText>
      </w:r>
      <w:r w:rsidR="00C35503">
        <w:fldChar w:fldCharType="separate"/>
      </w:r>
      <w:r w:rsidR="005F31FF">
        <w:rPr>
          <w:noProof/>
        </w:rPr>
        <w:t>2</w:t>
      </w:r>
      <w:r w:rsidR="00C35503">
        <w:rPr>
          <w:noProof/>
        </w:rPr>
        <w:fldChar w:fldCharType="end"/>
      </w:r>
      <w:r>
        <w:t>: Ansicht der beiden Vakuum-Teststände</w:t>
      </w:r>
      <w:r w:rsidR="00E30FBA">
        <w:t xml:space="preserve"> (oben) sowie Gesamtaufbau des Vakuum-Teststands für Abnahmemessungen</w:t>
      </w:r>
    </w:p>
    <w:p w:rsidR="005E3E0B" w:rsidRDefault="005E3E0B" w:rsidP="005E3E0B"/>
    <w:p w:rsidR="005E3E0B" w:rsidRDefault="005E3E0B">
      <w:pPr>
        <w:jc w:val="left"/>
      </w:pPr>
      <w:r>
        <w:br w:type="page"/>
      </w:r>
    </w:p>
    <w:p w:rsidR="005E3E0B" w:rsidRPr="00D41E0A" w:rsidRDefault="005E3E0B" w:rsidP="005E3E0B">
      <w:pPr>
        <w:pStyle w:val="berschrift2"/>
      </w:pPr>
      <w:bookmarkStart w:id="5" w:name="_Toc48594801"/>
      <w:r>
        <w:lastRenderedPageBreak/>
        <w:t>Teststand Vermessung und Justage</w:t>
      </w:r>
      <w:bookmarkEnd w:id="5"/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>
        <w:t xml:space="preserve">Vermessungs- und </w:t>
      </w:r>
      <w:r w:rsidRPr="009A33EE">
        <w:t>Justage-Teststand: Grundfläche ~ 8 x 4 m</w:t>
      </w:r>
      <w:r w:rsidRPr="009A33EE">
        <w:rPr>
          <w:vertAlign w:val="superscript"/>
        </w:rPr>
        <w:t>2</w:t>
      </w:r>
      <w:r w:rsidRPr="009A33EE">
        <w:t xml:space="preserve"> 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Gestell 2 m x 1 m mit Fernrohrauflage</w:t>
      </w:r>
    </w:p>
    <w:p w:rsidR="005E3E0B" w:rsidRDefault="005E3E0B" w:rsidP="005E3E0B">
      <w:pPr>
        <w:pStyle w:val="Listenabsatz"/>
        <w:numPr>
          <w:ilvl w:val="0"/>
          <w:numId w:val="25"/>
        </w:numPr>
      </w:pPr>
      <w:r w:rsidRPr="009A33EE">
        <w:t>Freif</w:t>
      </w:r>
      <w:r>
        <w:t>l</w:t>
      </w:r>
      <w:r w:rsidRPr="009A33EE">
        <w:t>äche um Gestell für Transfermessungen (Lasertracker, etc.)</w:t>
      </w:r>
    </w:p>
    <w:p w:rsidR="005E3E0B" w:rsidRDefault="005E3E0B" w:rsidP="005E3E0B">
      <w:pPr>
        <w:pStyle w:val="Listenabsatz"/>
        <w:ind w:left="2145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5E3E0B" w:rsidTr="00D430EC">
        <w:tc>
          <w:tcPr>
            <w:tcW w:w="3070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5E3E0B" w:rsidRPr="00B179E2" w:rsidRDefault="005E3E0B" w:rsidP="00D430EC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Gestell (2m x 1m)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Item-Profil Systemgestell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Justagebrücken</w:t>
            </w:r>
          </w:p>
        </w:tc>
        <w:tc>
          <w:tcPr>
            <w:tcW w:w="1007" w:type="dxa"/>
          </w:tcPr>
          <w:p w:rsidR="005E3E0B" w:rsidRDefault="005E3E0B" w:rsidP="00D430EC">
            <w:r>
              <w:t>3</w:t>
            </w:r>
          </w:p>
        </w:tc>
        <w:tc>
          <w:tcPr>
            <w:tcW w:w="5135" w:type="dxa"/>
          </w:tcPr>
          <w:p w:rsidR="005E3E0B" w:rsidRPr="00A641E3" w:rsidRDefault="005E3E0B" w:rsidP="00D430EC">
            <w:r>
              <w:t>FAIR Typ 1, Typ 2, Typ 3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Fernrohrauflage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GSI vorhanden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Fernrohr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62873" w:rsidP="00D430EC">
            <w:r>
              <w:t>GSI vorhanden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Werkzeugschrank, Schwerlast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Neukauf,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Stahlschrank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Neukauf,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Tisch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GSI Lager</w:t>
            </w:r>
          </w:p>
        </w:tc>
      </w:tr>
    </w:tbl>
    <w:p w:rsidR="005E3E0B" w:rsidRDefault="005E3E0B" w:rsidP="005E3E0B">
      <w:pPr>
        <w:pStyle w:val="Listenabsatz"/>
        <w:ind w:left="2145"/>
      </w:pPr>
    </w:p>
    <w:p w:rsidR="009E4B8D" w:rsidRDefault="009E4B8D">
      <w:pPr>
        <w:jc w:val="left"/>
      </w:pPr>
      <w:r>
        <w:br w:type="page"/>
      </w:r>
    </w:p>
    <w:p w:rsidR="009E4B8D" w:rsidRDefault="009E4B8D" w:rsidP="005E3E0B">
      <w:pPr>
        <w:pStyle w:val="Listenabsatz"/>
        <w:ind w:left="2145"/>
      </w:pPr>
    </w:p>
    <w:p w:rsidR="00504CA1" w:rsidRDefault="00504CA1" w:rsidP="00504CA1">
      <w:pPr>
        <w:pStyle w:val="Listenabsatz"/>
        <w:ind w:left="708"/>
      </w:pPr>
      <w:r w:rsidRPr="00504CA1">
        <w:rPr>
          <w:noProof/>
        </w:rPr>
        <w:drawing>
          <wp:inline distT="0" distB="0" distL="0" distR="0">
            <wp:extent cx="5240020" cy="3930015"/>
            <wp:effectExtent l="0" t="0" r="0" b="0"/>
            <wp:docPr id="11" name="Grafik 11" descr="D:\GSI\Organisation\Gruppe\Raumplanung\Umbau_Heckhalle\Bilder\2020\August\20200813_19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Bilder\2020\August\20200813_195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0020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A1" w:rsidRDefault="00504CA1" w:rsidP="005E3E0B">
      <w:pPr>
        <w:pStyle w:val="Listenabsatz"/>
        <w:ind w:left="2145"/>
      </w:pPr>
    </w:p>
    <w:p w:rsidR="00883E6D" w:rsidRDefault="00883E6D">
      <w:pPr>
        <w:jc w:val="left"/>
      </w:pPr>
      <w:r>
        <w:br w:type="page"/>
      </w:r>
    </w:p>
    <w:p w:rsidR="00883E6D" w:rsidRPr="009A33EE" w:rsidRDefault="00883E6D" w:rsidP="005E3E0B">
      <w:pPr>
        <w:pStyle w:val="Listenabsatz"/>
        <w:ind w:left="2145"/>
      </w:pPr>
    </w:p>
    <w:p w:rsidR="005E3E0B" w:rsidRPr="00D41E0A" w:rsidRDefault="005E3E0B" w:rsidP="005E3E0B">
      <w:pPr>
        <w:pStyle w:val="berschrift2"/>
      </w:pPr>
      <w:bookmarkStart w:id="6" w:name="_Toc48594802"/>
      <w:r>
        <w:t>Montagefläche Detektoren</w:t>
      </w:r>
      <w:bookmarkEnd w:id="6"/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1: </w:t>
      </w:r>
      <w:r w:rsidRPr="009A33EE">
        <w:t>„</w:t>
      </w:r>
      <w:r>
        <w:t xml:space="preserve">Montage </w:t>
      </w:r>
      <w:r w:rsidRPr="009A33EE">
        <w:t xml:space="preserve">Detektor“ </w:t>
      </w:r>
      <w:r>
        <w:t xml:space="preserve">~ 4 x 3 m² 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5E3E0B" w:rsidRPr="005E3E0B" w:rsidRDefault="005E3E0B" w:rsidP="005E3E0B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5E3E0B" w:rsidRPr="009A33EE" w:rsidRDefault="005E3E0B" w:rsidP="005E3E0B">
      <w:pPr>
        <w:pStyle w:val="Listenabsatz"/>
        <w:ind w:left="2145"/>
        <w:rPr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5E3E0B" w:rsidTr="00D430EC">
        <w:tc>
          <w:tcPr>
            <w:tcW w:w="3070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5E3E0B" w:rsidRPr="00B179E2" w:rsidRDefault="005E3E0B" w:rsidP="00D430EC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Werkzeugschrank, schwerlast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8372E4" w:rsidRDefault="005E3E0B" w:rsidP="00D430EC">
            <w:r>
              <w:t>Neukauf,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Stahlschrank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Betriebshof, GSI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Werkbank</w:t>
            </w:r>
          </w:p>
        </w:tc>
        <w:tc>
          <w:tcPr>
            <w:tcW w:w="1007" w:type="dxa"/>
          </w:tcPr>
          <w:p w:rsidR="005E3E0B" w:rsidRDefault="005E3E0B" w:rsidP="00D430EC">
            <w:r>
              <w:t>2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Kaufteil, mit Schubladen</w:t>
            </w:r>
            <w:r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Werkzeuge</w:t>
            </w:r>
          </w:p>
        </w:tc>
        <w:tc>
          <w:tcPr>
            <w:tcW w:w="1007" w:type="dxa"/>
          </w:tcPr>
          <w:p w:rsidR="005E3E0B" w:rsidRDefault="005E3E0B" w:rsidP="00D430EC">
            <w:r>
              <w:t>1 Satz</w:t>
            </w:r>
          </w:p>
        </w:tc>
        <w:tc>
          <w:tcPr>
            <w:tcW w:w="5135" w:type="dxa"/>
          </w:tcPr>
          <w:p w:rsidR="005E3E0B" w:rsidRPr="008372E4" w:rsidRDefault="005E3E0B" w:rsidP="00D430EC">
            <w:r>
              <w:t>Kaufteile,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Transportwagen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Kaufteil</w:t>
            </w:r>
            <w:r w:rsidR="00562873"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Tisch</w:t>
            </w:r>
          </w:p>
        </w:tc>
        <w:tc>
          <w:tcPr>
            <w:tcW w:w="1007" w:type="dxa"/>
          </w:tcPr>
          <w:p w:rsidR="005E3E0B" w:rsidRDefault="005E3E0B" w:rsidP="00D430EC">
            <w:r>
              <w:t>2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GSI Lager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Ultraschallbad</w:t>
            </w:r>
          </w:p>
        </w:tc>
        <w:tc>
          <w:tcPr>
            <w:tcW w:w="1007" w:type="dxa"/>
          </w:tcPr>
          <w:p w:rsidR="005E3E0B" w:rsidRDefault="005E3E0B" w:rsidP="00D430EC">
            <w:r>
              <w:t>0</w:t>
            </w:r>
          </w:p>
        </w:tc>
        <w:tc>
          <w:tcPr>
            <w:tcW w:w="5135" w:type="dxa"/>
          </w:tcPr>
          <w:p w:rsidR="005E3E0B" w:rsidRPr="000542DB" w:rsidRDefault="005E3E0B" w:rsidP="00D430EC">
            <w:pPr>
              <w:rPr>
                <w:color w:val="0000CC"/>
              </w:rPr>
            </w:pPr>
            <w:r>
              <w:rPr>
                <w:color w:val="0000CC"/>
              </w:rPr>
              <w:t>Nicht vorhanden!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Regale</w:t>
            </w:r>
          </w:p>
        </w:tc>
        <w:tc>
          <w:tcPr>
            <w:tcW w:w="1007" w:type="dxa"/>
          </w:tcPr>
          <w:p w:rsidR="005E3E0B" w:rsidRDefault="005E3E0B" w:rsidP="00D430EC">
            <w:r>
              <w:t>3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3x Standardregal (total 6 m Länge), 150 kg Fachlast, Höhe 2 m</w:t>
            </w:r>
          </w:p>
        </w:tc>
      </w:tr>
    </w:tbl>
    <w:p w:rsidR="005E3E0B" w:rsidRDefault="005E3E0B" w:rsidP="005E3E0B"/>
    <w:p w:rsidR="005E3E0B" w:rsidRPr="00D41E0A" w:rsidRDefault="005E3E0B" w:rsidP="005E3E0B">
      <w:pPr>
        <w:pStyle w:val="berschrift2"/>
      </w:pPr>
      <w:bookmarkStart w:id="7" w:name="_Toc48594803"/>
      <w:r>
        <w:t>Montagefläche Antriebe</w:t>
      </w:r>
      <w:bookmarkEnd w:id="7"/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 xml:space="preserve">Montagefläche </w:t>
      </w:r>
      <w:r>
        <w:t xml:space="preserve">2: </w:t>
      </w:r>
      <w:r w:rsidRPr="009A33EE">
        <w:t>„</w:t>
      </w:r>
      <w:r>
        <w:t>Montage Antriebe</w:t>
      </w:r>
      <w:r w:rsidRPr="009A33EE">
        <w:t xml:space="preserve">“ </w:t>
      </w:r>
      <w:r>
        <w:t xml:space="preserve">~ 4 x 3 m² 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Werkzeugtruhe</w:t>
      </w:r>
      <w:r>
        <w:t>/Schrank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</w:pPr>
      <w:r w:rsidRPr="009A33EE">
        <w:t>Werkbank 2x1 m²</w:t>
      </w:r>
    </w:p>
    <w:p w:rsidR="005E3E0B" w:rsidRPr="009A33EE" w:rsidRDefault="005E3E0B" w:rsidP="005E3E0B">
      <w:pPr>
        <w:pStyle w:val="Listenabsatz"/>
        <w:numPr>
          <w:ilvl w:val="0"/>
          <w:numId w:val="25"/>
        </w:numPr>
        <w:rPr>
          <w:b/>
        </w:rPr>
      </w:pPr>
      <w:r>
        <w:t>Transport/Montagewagen</w:t>
      </w:r>
    </w:p>
    <w:p w:rsidR="005E3E0B" w:rsidRDefault="005E3E0B" w:rsidP="005E3E0B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1007"/>
        <w:gridCol w:w="5135"/>
      </w:tblGrid>
      <w:tr w:rsidR="005E3E0B" w:rsidTr="00D430EC">
        <w:tc>
          <w:tcPr>
            <w:tcW w:w="3070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Gegenstand</w:t>
            </w:r>
          </w:p>
        </w:tc>
        <w:tc>
          <w:tcPr>
            <w:tcW w:w="1007" w:type="dxa"/>
          </w:tcPr>
          <w:p w:rsidR="005E3E0B" w:rsidRPr="00B179E2" w:rsidRDefault="005E3E0B" w:rsidP="00D430EC">
            <w:pPr>
              <w:rPr>
                <w:b/>
              </w:rPr>
            </w:pPr>
            <w:r w:rsidRPr="00B179E2">
              <w:rPr>
                <w:b/>
              </w:rPr>
              <w:t>Anzahl</w:t>
            </w:r>
          </w:p>
        </w:tc>
        <w:tc>
          <w:tcPr>
            <w:tcW w:w="5135" w:type="dxa"/>
          </w:tcPr>
          <w:p w:rsidR="005E3E0B" w:rsidRPr="00B179E2" w:rsidRDefault="005E3E0B" w:rsidP="00D430EC">
            <w:pPr>
              <w:rPr>
                <w:b/>
              </w:rPr>
            </w:pPr>
            <w:r>
              <w:rPr>
                <w:b/>
              </w:rPr>
              <w:t xml:space="preserve">Beschaffung &amp; </w:t>
            </w:r>
            <w:r w:rsidRPr="00B179E2">
              <w:rPr>
                <w:b/>
              </w:rPr>
              <w:t>Kosten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Werkzeugschrank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Default="005E3E0B" w:rsidP="00D430EC">
            <w:r>
              <w:t>Betriebshof, GSI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Werkbank</w:t>
            </w:r>
          </w:p>
        </w:tc>
        <w:tc>
          <w:tcPr>
            <w:tcW w:w="1007" w:type="dxa"/>
          </w:tcPr>
          <w:p w:rsidR="005E3E0B" w:rsidRDefault="005E3E0B" w:rsidP="00D430EC">
            <w:r>
              <w:t>2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Kaufteil mit Schubladen</w:t>
            </w:r>
            <w:r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Werkzeuge</w:t>
            </w:r>
          </w:p>
        </w:tc>
        <w:tc>
          <w:tcPr>
            <w:tcW w:w="1007" w:type="dxa"/>
          </w:tcPr>
          <w:p w:rsidR="005E3E0B" w:rsidRDefault="005E3E0B" w:rsidP="00D430EC">
            <w:r>
              <w:t>1 Satz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Kaufteile</w:t>
            </w:r>
            <w:r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Transportwagen</w:t>
            </w:r>
          </w:p>
        </w:tc>
        <w:tc>
          <w:tcPr>
            <w:tcW w:w="1007" w:type="dxa"/>
          </w:tcPr>
          <w:p w:rsidR="005E3E0B" w:rsidRDefault="005E3E0B" w:rsidP="00D430EC">
            <w:r>
              <w:t>1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Kaufteil</w:t>
            </w:r>
            <w:r>
              <w:t>, geliefert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Tisch</w:t>
            </w:r>
          </w:p>
        </w:tc>
        <w:tc>
          <w:tcPr>
            <w:tcW w:w="1007" w:type="dxa"/>
          </w:tcPr>
          <w:p w:rsidR="005E3E0B" w:rsidRDefault="005E3E0B" w:rsidP="00D430EC">
            <w:r>
              <w:t>2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GSI Lager</w:t>
            </w:r>
          </w:p>
        </w:tc>
      </w:tr>
      <w:tr w:rsidR="005E3E0B" w:rsidTr="00D430EC">
        <w:tc>
          <w:tcPr>
            <w:tcW w:w="3070" w:type="dxa"/>
          </w:tcPr>
          <w:p w:rsidR="005E3E0B" w:rsidRDefault="005E3E0B" w:rsidP="00D430EC">
            <w:r>
              <w:t>Regale</w:t>
            </w:r>
          </w:p>
        </w:tc>
        <w:tc>
          <w:tcPr>
            <w:tcW w:w="1007" w:type="dxa"/>
          </w:tcPr>
          <w:p w:rsidR="005E3E0B" w:rsidRDefault="005E3E0B" w:rsidP="00D430EC">
            <w:r>
              <w:t>6</w:t>
            </w:r>
          </w:p>
        </w:tc>
        <w:tc>
          <w:tcPr>
            <w:tcW w:w="5135" w:type="dxa"/>
          </w:tcPr>
          <w:p w:rsidR="005E3E0B" w:rsidRPr="008372E4" w:rsidRDefault="005E3E0B" w:rsidP="00D430EC">
            <w:r w:rsidRPr="008372E4">
              <w:t>Weitspannregale (2m x 80cm), 350 kg Fachlast</w:t>
            </w:r>
          </w:p>
          <w:p w:rsidR="005E3E0B" w:rsidRPr="008372E4" w:rsidRDefault="005E3E0B" w:rsidP="00D430EC">
            <w:r w:rsidRPr="008372E4">
              <w:t>12 m Regallänge total, Höhe 2m</w:t>
            </w:r>
          </w:p>
        </w:tc>
      </w:tr>
    </w:tbl>
    <w:p w:rsidR="005E3E0B" w:rsidRDefault="005E3E0B" w:rsidP="005E3E0B"/>
    <w:p w:rsidR="005E3E0B" w:rsidRDefault="005E3E0B" w:rsidP="005E3E0B">
      <w:r>
        <w:t>Sonstige</w:t>
      </w:r>
      <w:r w:rsidR="00053F27">
        <w:t xml:space="preserve"> Ausstattung</w:t>
      </w:r>
      <w:r>
        <w:t>:</w:t>
      </w:r>
    </w:p>
    <w:p w:rsidR="002B63D6" w:rsidRDefault="005E3E0B" w:rsidP="002B63D6">
      <w:pPr>
        <w:pStyle w:val="Listenabsatz"/>
        <w:numPr>
          <w:ilvl w:val="0"/>
          <w:numId w:val="36"/>
        </w:numPr>
      </w:pPr>
      <w:r>
        <w:t>Luftbereifter Wagen</w:t>
      </w:r>
      <w:r w:rsidR="00053F27">
        <w:t>, Hubwagen, etc.</w:t>
      </w:r>
    </w:p>
    <w:p w:rsidR="00B90011" w:rsidRDefault="00B90011" w:rsidP="002B63D6">
      <w:pPr>
        <w:pStyle w:val="Listenabsatz"/>
        <w:numPr>
          <w:ilvl w:val="0"/>
          <w:numId w:val="36"/>
        </w:numPr>
      </w:pPr>
      <w:r>
        <w:t>Kran (1 Tonne)</w:t>
      </w:r>
    </w:p>
    <w:p w:rsidR="00351894" w:rsidRDefault="00351894" w:rsidP="00351894">
      <w:pPr>
        <w:pStyle w:val="Listenabsatz"/>
      </w:pPr>
    </w:p>
    <w:p w:rsidR="00351894" w:rsidRDefault="00351894">
      <w:pPr>
        <w:jc w:val="left"/>
      </w:pPr>
      <w:r>
        <w:br w:type="page"/>
      </w:r>
    </w:p>
    <w:p w:rsidR="00351894" w:rsidRDefault="00351894" w:rsidP="00351894">
      <w:pPr>
        <w:pStyle w:val="Listenabsatz"/>
      </w:pPr>
    </w:p>
    <w:p w:rsidR="002B63D6" w:rsidRDefault="002B63D6" w:rsidP="004558F6">
      <w:r w:rsidRPr="003E690B">
        <w:rPr>
          <w:noProof/>
        </w:rPr>
        <w:drawing>
          <wp:inline distT="0" distB="0" distL="0" distR="0" wp14:anchorId="3AFAAF92" wp14:editId="3E2E3AC6">
            <wp:extent cx="5225626" cy="3919220"/>
            <wp:effectExtent l="0" t="0" r="0" b="5080"/>
            <wp:docPr id="29" name="Grafik 29" descr="D:\GSI\Organisation\Gruppe\Raumplanung\Umbau_Heckhalle\Bilder\Aufteilung\20190125_18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Bilder\Aufteilung\20190125_185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30636" cy="392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119" w:rsidRDefault="00526119" w:rsidP="004558F6"/>
    <w:p w:rsidR="002B63D6" w:rsidRDefault="002B63D6" w:rsidP="002B63D6">
      <w:r w:rsidRPr="00C618A8">
        <w:rPr>
          <w:noProof/>
        </w:rPr>
        <w:drawing>
          <wp:inline distT="0" distB="0" distL="0" distR="0" wp14:anchorId="0E918364" wp14:editId="7F6A5569">
            <wp:extent cx="5214620" cy="3910965"/>
            <wp:effectExtent l="0" t="0" r="5080" b="0"/>
            <wp:docPr id="30" name="Grafik 30" descr="D:\GSI\Organisation\Gruppe\Raumplanung\Umbau_Heckhalle\Bilder\2020\August\20200812_14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Bilder\2020\August\20200812_1411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462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3D6" w:rsidRDefault="002B63D6" w:rsidP="002B63D6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3</w:t>
      </w:r>
      <w:r w:rsidR="00C35503">
        <w:rPr>
          <w:noProof/>
        </w:rPr>
        <w:fldChar w:fldCharType="end"/>
      </w:r>
      <w:r>
        <w:t xml:space="preserve">: Ansicht der Flächen für </w:t>
      </w:r>
      <w:r w:rsidR="009E4B8D">
        <w:t xml:space="preserve">Montage und </w:t>
      </w:r>
      <w:r>
        <w:t>Justage vo</w:t>
      </w:r>
      <w:r w:rsidR="009E4B8D">
        <w:t>n Komponenten sowie des Vakuum-T</w:t>
      </w:r>
      <w:r>
        <w:t xml:space="preserve">eststands </w:t>
      </w:r>
      <w:r w:rsidR="009E4B8D">
        <w:t xml:space="preserve">(Vordergrund) </w:t>
      </w:r>
      <w:r>
        <w:t>mit überspannendem Arbeitskran</w:t>
      </w:r>
      <w:r w:rsidR="004558F6">
        <w:t>. Oben: Status Jan. 2019, unten:</w:t>
      </w:r>
      <w:r w:rsidR="004558F6" w:rsidRPr="004558F6">
        <w:t xml:space="preserve"> </w:t>
      </w:r>
      <w:r w:rsidR="004558F6">
        <w:t>Status August 2020</w:t>
      </w:r>
    </w:p>
    <w:p w:rsidR="002B63D6" w:rsidRDefault="002B63D6" w:rsidP="002B63D6">
      <w:pPr>
        <w:jc w:val="left"/>
      </w:pPr>
      <w:r>
        <w:br w:type="page"/>
      </w:r>
    </w:p>
    <w:p w:rsidR="00D41E0A" w:rsidRDefault="00D41E0A" w:rsidP="00D41E0A">
      <w:pPr>
        <w:pStyle w:val="berschrift1"/>
      </w:pPr>
      <w:bookmarkStart w:id="8" w:name="_Toc48594804"/>
      <w:r>
        <w:lastRenderedPageBreak/>
        <w:t>Flächen</w:t>
      </w:r>
      <w:r w:rsidR="00E30E94">
        <w:t>nutzung</w:t>
      </w:r>
      <w:bookmarkEnd w:id="8"/>
    </w:p>
    <w:p w:rsidR="00C618A8" w:rsidRDefault="00082235" w:rsidP="00351894">
      <w:pPr>
        <w:pStyle w:val="berschrift2"/>
      </w:pPr>
      <w:bookmarkStart w:id="9" w:name="_Toc48594805"/>
      <w:r>
        <w:t>Lagermöglichkeiten</w:t>
      </w:r>
      <w:bookmarkEnd w:id="9"/>
      <w:r w:rsidR="00896A04">
        <w:t xml:space="preserve"> in Bildern</w:t>
      </w:r>
    </w:p>
    <w:p w:rsidR="000E3CB9" w:rsidRDefault="000E3CB9" w:rsidP="000E3CB9">
      <w:r w:rsidRPr="000E3CB9">
        <w:rPr>
          <w:noProof/>
        </w:rPr>
        <w:drawing>
          <wp:inline distT="0" distB="0" distL="0" distR="0">
            <wp:extent cx="5760720" cy="3415665"/>
            <wp:effectExtent l="0" t="0" r="0" b="0"/>
            <wp:docPr id="26" name="Grafik 26" descr="D:\GSI\Organisation\Gruppe\Raumplanung\Umbau_Heckhalle\Bilder\2020\August\20200812_14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GSI\Organisation\Gruppe\Raumplanung\Umbau_Heckhalle\Bilder\2020\August\20200812_14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6072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B9" w:rsidRDefault="000E3CB9" w:rsidP="000E3CB9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4</w:t>
      </w:r>
      <w:r w:rsidR="00C35503">
        <w:rPr>
          <w:noProof/>
        </w:rPr>
        <w:fldChar w:fldCharType="end"/>
      </w:r>
      <w:r>
        <w:t>: Regal 2 mit 32 Antrieben</w:t>
      </w:r>
    </w:p>
    <w:p w:rsidR="000E3CB9" w:rsidRDefault="000E3CB9" w:rsidP="000E3CB9">
      <w:r w:rsidRPr="000E3CB9">
        <w:rPr>
          <w:noProof/>
        </w:rPr>
        <w:drawing>
          <wp:inline distT="0" distB="0" distL="0" distR="0">
            <wp:extent cx="5760720" cy="4320540"/>
            <wp:effectExtent l="0" t="0" r="0" b="3810"/>
            <wp:docPr id="27" name="Grafik 27" descr="D:\GSI\Organisation\Gruppe\Raumplanung\Umbau_Heckhalle\Bilder\2020\August\20200812_14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GSI\Organisation\Gruppe\Raumplanung\Umbau_Heckhalle\Bilder\2020\August\20200812_141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B9" w:rsidRDefault="000E3CB9" w:rsidP="000E3CB9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5</w:t>
      </w:r>
      <w:r w:rsidR="00C35503">
        <w:rPr>
          <w:noProof/>
        </w:rPr>
        <w:fldChar w:fldCharType="end"/>
      </w:r>
      <w:r>
        <w:t>: Regale 1 und 3 für Elektronik</w:t>
      </w:r>
      <w:r w:rsidR="00C86D5E">
        <w:t xml:space="preserve"> und allg. Lagerung</w:t>
      </w:r>
    </w:p>
    <w:p w:rsidR="000E3CB9" w:rsidRDefault="000E3CB9" w:rsidP="000E3CB9">
      <w:r w:rsidRPr="00C618A8">
        <w:rPr>
          <w:noProof/>
        </w:rPr>
        <w:lastRenderedPageBreak/>
        <w:drawing>
          <wp:inline distT="0" distB="0" distL="0" distR="0" wp14:anchorId="0D7A5685" wp14:editId="2955F094">
            <wp:extent cx="5760720" cy="4320540"/>
            <wp:effectExtent l="0" t="0" r="0" b="3810"/>
            <wp:docPr id="22" name="Grafik 22" descr="D:\GSI\Organisation\Gruppe\Raumplanung\Umbau_Heckhalle\Bilder\2020\August\20200812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SI\Organisation\Gruppe\Raumplanung\Umbau_Heckhalle\Bilder\2020\August\20200812_1412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B9" w:rsidRDefault="000E3CB9" w:rsidP="000E3CB9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6</w:t>
      </w:r>
      <w:r w:rsidR="00C35503">
        <w:rPr>
          <w:noProof/>
        </w:rPr>
        <w:fldChar w:fldCharType="end"/>
      </w:r>
      <w:r w:rsidR="00773BE3">
        <w:t xml:space="preserve">: </w:t>
      </w:r>
      <w:r>
        <w:t>Regal 4 mit Antrieben und Keramikunterbrechungen für die Strahl-Transformatoren.</w:t>
      </w:r>
    </w:p>
    <w:p w:rsidR="00000B96" w:rsidRPr="00000B96" w:rsidRDefault="00000B96" w:rsidP="00000B96"/>
    <w:p w:rsidR="000E3CB9" w:rsidRDefault="000E3CB9" w:rsidP="000E3CB9">
      <w:pPr>
        <w:jc w:val="center"/>
      </w:pPr>
      <w:r w:rsidRPr="000E3CB9">
        <w:rPr>
          <w:noProof/>
        </w:rPr>
        <w:drawing>
          <wp:inline distT="0" distB="0" distL="0" distR="0" wp14:anchorId="35A9F5AB" wp14:editId="54427CD5">
            <wp:extent cx="2464707" cy="3653566"/>
            <wp:effectExtent l="0" t="0" r="0" b="4445"/>
            <wp:docPr id="28" name="Grafik 28" descr="D:\GSI\Organisation\Gruppe\Raumplanung\Umbau_Heckhalle\Bilder\2020\August\20200812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GSI\Organisation\Gruppe\Raumplanung\Umbau_Heckhalle\Bilder\2020\August\20200812_141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465991" cy="36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0E3CB9">
        <w:rPr>
          <w:noProof/>
        </w:rPr>
        <w:drawing>
          <wp:inline distT="0" distB="0" distL="0" distR="0" wp14:anchorId="15BBDDCF" wp14:editId="63390D49">
            <wp:extent cx="3653791" cy="2740342"/>
            <wp:effectExtent l="0" t="318" r="3493" b="3492"/>
            <wp:docPr id="25" name="Grafik 25" descr="D:\GSI\Organisation\Gruppe\Raumplanung\Umbau_Heckhalle\Bilder\2020\August\20200812_14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GSI\Organisation\Gruppe\Raumplanung\Umbau_Heckhalle\Bilder\2020\August\20200812_1414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0342" cy="27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B9" w:rsidRDefault="000E3CB9" w:rsidP="000E3CB9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7</w:t>
      </w:r>
      <w:r w:rsidR="00C35503">
        <w:rPr>
          <w:noProof/>
        </w:rPr>
        <w:fldChar w:fldCharType="end"/>
      </w:r>
      <w:r>
        <w:t>: Regal 5 und Regal 6</w:t>
      </w:r>
      <w:r w:rsidR="00773BE3">
        <w:t xml:space="preserve"> mit Antrieben und mechanischen Kleinteilen</w:t>
      </w:r>
    </w:p>
    <w:p w:rsidR="00645535" w:rsidRDefault="00645535" w:rsidP="001669A6"/>
    <w:p w:rsidR="00645535" w:rsidRDefault="00645535" w:rsidP="00000B96">
      <w:pPr>
        <w:jc w:val="center"/>
      </w:pPr>
      <w:r w:rsidRPr="00645535">
        <w:rPr>
          <w:noProof/>
        </w:rPr>
        <w:drawing>
          <wp:inline distT="0" distB="0" distL="0" distR="0">
            <wp:extent cx="5303520" cy="3977640"/>
            <wp:effectExtent l="0" t="0" r="0" b="3810"/>
            <wp:docPr id="1" name="Grafik 1" descr="D:\GSI\Organisation\Gruppe\Raumplanung\Umbau_Heckhalle\Bilder\2020\August\20200805_1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Bilder\2020\August\20200805_1131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035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B96" w:rsidRDefault="00000B96" w:rsidP="00000B96">
      <w:pPr>
        <w:pStyle w:val="Beschriftung"/>
      </w:pPr>
      <w:bookmarkStart w:id="10" w:name="_Ref48236538"/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8</w:t>
      </w:r>
      <w:r w:rsidR="00C35503">
        <w:rPr>
          <w:noProof/>
        </w:rPr>
        <w:fldChar w:fldCharType="end"/>
      </w:r>
      <w:bookmarkEnd w:id="10"/>
      <w:r>
        <w:t>: Ansicht der Regale 5 &amp; 6. Dahinter die abgezäunte Stellfläche und der beheizbare Lagercontainer (weiß).</w:t>
      </w:r>
    </w:p>
    <w:p w:rsidR="005F31FF" w:rsidRDefault="005F31FF" w:rsidP="005F31FF"/>
    <w:p w:rsidR="005F31FF" w:rsidRDefault="005F31FF" w:rsidP="005F31FF">
      <w:r w:rsidRPr="005F31FF">
        <w:rPr>
          <w:noProof/>
        </w:rPr>
        <w:drawing>
          <wp:inline distT="0" distB="0" distL="0" distR="0">
            <wp:extent cx="4442313" cy="3332347"/>
            <wp:effectExtent l="0" t="0" r="0" b="1905"/>
            <wp:docPr id="9" name="Grafik 9" descr="D:\GSI\Organisation\Gruppe\Raumplanung\Umbau_Heckhalle\Bilder\2020\August\20200812_14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SI\Organisation\Gruppe\Raumplanung\Umbau_Heckhalle\Bilder\2020\August\20200812_1416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4349" cy="333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1FF" w:rsidRPr="005F31FF" w:rsidRDefault="005F31FF" w:rsidP="005F31FF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>
        <w:rPr>
          <w:noProof/>
        </w:rPr>
        <w:t>9</w:t>
      </w:r>
      <w:r w:rsidR="00C35503">
        <w:rPr>
          <w:noProof/>
        </w:rPr>
        <w:fldChar w:fldCharType="end"/>
      </w:r>
      <w:r>
        <w:t>: Ansicht der Stellfläche für Elektronikracks. Im Hintergrund ist der Notausgang zur Rückseite der Halle erkennbar.</w:t>
      </w:r>
    </w:p>
    <w:p w:rsidR="005A7A09" w:rsidRDefault="005A7A09">
      <w:pPr>
        <w:jc w:val="left"/>
      </w:pPr>
      <w:r>
        <w:br w:type="page"/>
      </w:r>
    </w:p>
    <w:p w:rsidR="005A7A09" w:rsidRDefault="005A7A09" w:rsidP="00B94B76"/>
    <w:p w:rsidR="000E3CB9" w:rsidRDefault="000E3CB9" w:rsidP="000E3CB9">
      <w:r w:rsidRPr="00C618A8">
        <w:rPr>
          <w:noProof/>
        </w:rPr>
        <w:drawing>
          <wp:inline distT="0" distB="0" distL="0" distR="0" wp14:anchorId="09398BB6" wp14:editId="7FB17FA2">
            <wp:extent cx="5760720" cy="3082290"/>
            <wp:effectExtent l="0" t="0" r="0" b="3810"/>
            <wp:docPr id="20" name="Grafik 20" descr="D:\GSI\Organisation\Gruppe\Raumplanung\Umbau_Heckhalle\Bilder\2020\August\20200812_14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Bilder\2020\August\20200812_141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576072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B9" w:rsidRDefault="000E3CB9" w:rsidP="000E3CB9"/>
    <w:p w:rsidR="000E3CB9" w:rsidRDefault="000E3CB9" w:rsidP="000E3CB9">
      <w:r w:rsidRPr="00C618A8">
        <w:rPr>
          <w:noProof/>
        </w:rPr>
        <w:drawing>
          <wp:inline distT="0" distB="0" distL="0" distR="0" wp14:anchorId="577A64BC" wp14:editId="0D7755F1">
            <wp:extent cx="5760720" cy="4320540"/>
            <wp:effectExtent l="0" t="0" r="0" b="3810"/>
            <wp:docPr id="21" name="Grafik 21" descr="D:\GSI\Organisation\Gruppe\Raumplanung\Umbau_Heckhalle\Bilder\2020\August\20200812_14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2020\August\20200812_141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B9" w:rsidRDefault="000E3CB9" w:rsidP="000E3CB9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10</w:t>
      </w:r>
      <w:r w:rsidR="00C35503">
        <w:rPr>
          <w:noProof/>
        </w:rPr>
        <w:fldChar w:fldCharType="end"/>
      </w:r>
      <w:r>
        <w:t>: Ansicht Regal 7 (Vordergrund) und Regal 6 (Hintergrund, grau) mit dazwischen liegender Lagerfläche, Sicht von Arbeitsfläche. Im Bild oben ist die durch Absperrband gekennzeichnete Fläche für die Stochastische Kühlung des CR gezeigt.</w:t>
      </w:r>
      <w:r w:rsidR="00B94B76">
        <w:t xml:space="preserve"> Die Racks dahinter dienen später der Lagerung von Elektronik.</w:t>
      </w:r>
    </w:p>
    <w:p w:rsidR="000E3CB9" w:rsidRDefault="000E3CB9" w:rsidP="000E3CB9"/>
    <w:p w:rsidR="00351894" w:rsidRDefault="00351894" w:rsidP="000E3CB9"/>
    <w:p w:rsidR="00351894" w:rsidRDefault="00351894" w:rsidP="000E3CB9"/>
    <w:p w:rsidR="00351894" w:rsidRDefault="00351894" w:rsidP="00351894">
      <w:pPr>
        <w:pStyle w:val="berschrift2"/>
      </w:pPr>
      <w:bookmarkStart w:id="11" w:name="_Toc48594806"/>
      <w:r>
        <w:lastRenderedPageBreak/>
        <w:t>Lagerkapazität</w:t>
      </w:r>
      <w:bookmarkEnd w:id="11"/>
    </w:p>
    <w:p w:rsidR="00C84F7E" w:rsidRPr="00C84F7E" w:rsidRDefault="00351894" w:rsidP="00C84F7E">
      <w:pPr>
        <w:pStyle w:val="berschrift3"/>
      </w:pPr>
      <w:bookmarkStart w:id="12" w:name="_Toc48594807"/>
      <w:r w:rsidRPr="00351894">
        <w:t>Anmerkung</w:t>
      </w:r>
      <w:r>
        <w:t>en</w:t>
      </w:r>
      <w:bookmarkEnd w:id="12"/>
    </w:p>
    <w:p w:rsidR="00351894" w:rsidRPr="00351894" w:rsidRDefault="00351894" w:rsidP="00351894">
      <w:pPr>
        <w:pStyle w:val="Listenabsatz"/>
        <w:numPr>
          <w:ilvl w:val="0"/>
          <w:numId w:val="36"/>
        </w:numPr>
      </w:pPr>
      <w:r>
        <w:t>Die Lagerung bzw. Zwischen</w:t>
      </w:r>
      <w:r w:rsidRPr="00351894">
        <w:t>lage</w:t>
      </w:r>
      <w:r>
        <w:t xml:space="preserve">rung von </w:t>
      </w:r>
      <w:r w:rsidRPr="00351894">
        <w:t>Vakuumkamme</w:t>
      </w:r>
      <w:r>
        <w:t>rn mit justierten Antrieben ist</w:t>
      </w:r>
      <w:r w:rsidRPr="00351894">
        <w:t xml:space="preserve"> wegen der</w:t>
      </w:r>
      <w:r>
        <w:t xml:space="preserve"> ausladenden Geometrie nicht möglich in HL 1.001</w:t>
      </w:r>
      <w:r w:rsidRPr="00351894">
        <w:t xml:space="preserve"> </w:t>
      </w:r>
      <w:r>
        <w:t>(</w:t>
      </w:r>
      <w:r w:rsidRPr="00351894">
        <w:t xml:space="preserve">siehe </w:t>
      </w:r>
      <w:r w:rsidRPr="00351894">
        <w:fldChar w:fldCharType="begin"/>
      </w:r>
      <w:r w:rsidRPr="00351894">
        <w:instrText xml:space="preserve"> REF _Ref536297430 \h </w:instrText>
      </w:r>
      <w:r w:rsidRPr="00351894">
        <w:fldChar w:fldCharType="separate"/>
      </w:r>
      <w:r w:rsidRPr="00351894">
        <w:t xml:space="preserve">Abbildung </w:t>
      </w:r>
      <w:r w:rsidRPr="00351894">
        <w:rPr>
          <w:noProof/>
        </w:rPr>
        <w:t>13</w:t>
      </w:r>
      <w:r w:rsidRPr="00351894">
        <w:fldChar w:fldCharType="end"/>
      </w:r>
      <w:r>
        <w:t>)</w:t>
      </w:r>
      <w:r w:rsidRPr="00351894">
        <w:t>.</w:t>
      </w:r>
    </w:p>
    <w:p w:rsidR="00351894" w:rsidRDefault="00351894" w:rsidP="00351894">
      <w:pPr>
        <w:pStyle w:val="Listenabsatz"/>
        <w:numPr>
          <w:ilvl w:val="0"/>
          <w:numId w:val="36"/>
        </w:numPr>
      </w:pPr>
      <w:r w:rsidRPr="00351894">
        <w:t>Die Heckhalle ist für Schw</w:t>
      </w:r>
      <w:r w:rsidR="00DA3807">
        <w:t xml:space="preserve">erlastregale </w:t>
      </w:r>
      <w:r w:rsidRPr="00351894">
        <w:t xml:space="preserve">und Staplerbetrieb </w:t>
      </w:r>
      <w:r w:rsidR="00DA3807">
        <w:t xml:space="preserve">derzeit </w:t>
      </w:r>
      <w:r w:rsidRPr="00351894">
        <w:t>nicht geeignet.</w:t>
      </w:r>
    </w:p>
    <w:p w:rsidR="00351894" w:rsidRDefault="00351894" w:rsidP="00351894">
      <w:pPr>
        <w:pStyle w:val="Listenabsatz"/>
        <w:numPr>
          <w:ilvl w:val="0"/>
          <w:numId w:val="36"/>
        </w:numPr>
      </w:pPr>
      <w:r w:rsidRPr="00351894">
        <w:t>Längerfristige Lagerung von vorbereiteten Baugruppen erfolgt in für das FAIR-Pro</w:t>
      </w:r>
      <w:r>
        <w:t>jekt angemieteten Lagerflächen</w:t>
      </w:r>
      <w:r w:rsidR="000E52F7">
        <w:t xml:space="preserve"> (Weiterstadt)</w:t>
      </w:r>
      <w:r>
        <w:t>.</w:t>
      </w:r>
    </w:p>
    <w:p w:rsidR="00BA5162" w:rsidRPr="00351894" w:rsidRDefault="00BA5162" w:rsidP="00BA5162">
      <w:pPr>
        <w:pStyle w:val="Listenabsatz"/>
      </w:pPr>
    </w:p>
    <w:p w:rsidR="00351894" w:rsidRDefault="00E30E94" w:rsidP="00E30E94">
      <w:pPr>
        <w:pStyle w:val="berschrift3"/>
      </w:pPr>
      <w:bookmarkStart w:id="13" w:name="_Toc48594808"/>
      <w:r>
        <w:t>Abschätzung des Lagerbedarfs</w:t>
      </w:r>
      <w:bookmarkEnd w:id="13"/>
    </w:p>
    <w:p w:rsidR="00351894" w:rsidRPr="004B77CA" w:rsidRDefault="00351894" w:rsidP="0031248A">
      <w:r>
        <w:t>Für die neuen Anlagenteile von FAIR werden folgende Stückzahlen ange</w:t>
      </w:r>
      <w:r w:rsidR="007B1D52">
        <w:t>nommen</w:t>
      </w:r>
      <w:r>
        <w:t>.</w:t>
      </w:r>
    </w:p>
    <w:p w:rsidR="00351894" w:rsidRPr="00505488" w:rsidRDefault="00351894" w:rsidP="00351894">
      <w:pPr>
        <w:pStyle w:val="Listenabsatz"/>
        <w:numPr>
          <w:ilvl w:val="0"/>
          <w:numId w:val="25"/>
        </w:numPr>
        <w:rPr>
          <w:b/>
        </w:rPr>
      </w:pPr>
      <w:r w:rsidRPr="005141D8">
        <w:t>Trafo</w:t>
      </w:r>
      <w:r w:rsidR="005D4C6E">
        <w:t>s</w:t>
      </w:r>
      <w:r w:rsidRPr="005141D8">
        <w:t xml:space="preserve"> (</w:t>
      </w:r>
      <w:r>
        <w:t>24 Stück) ~</w:t>
      </w:r>
      <w:r w:rsidRPr="005141D8">
        <w:t>80x60 cm²</w:t>
      </w:r>
    </w:p>
    <w:p w:rsidR="00351894" w:rsidRPr="00505488" w:rsidRDefault="00351894" w:rsidP="00351894">
      <w:pPr>
        <w:pStyle w:val="Listenabsatz"/>
        <w:numPr>
          <w:ilvl w:val="1"/>
          <w:numId w:val="25"/>
        </w:numPr>
        <w:rPr>
          <w:b/>
        </w:rPr>
      </w:pPr>
      <w:r>
        <w:t>2 Trafos / Europalette</w:t>
      </w:r>
    </w:p>
    <w:p w:rsidR="00351894" w:rsidRPr="009E36C1" w:rsidRDefault="00351894" w:rsidP="00351894">
      <w:pPr>
        <w:pStyle w:val="Listenabsatz"/>
        <w:numPr>
          <w:ilvl w:val="1"/>
          <w:numId w:val="25"/>
        </w:numPr>
        <w:rPr>
          <w:b/>
        </w:rPr>
      </w:pPr>
      <w:r w:rsidRPr="0031248A">
        <w:t>Lagerung von 24 Stück (12 Paletten)</w:t>
      </w:r>
      <w:r w:rsidR="0031248A" w:rsidRPr="0031248A">
        <w:t xml:space="preserve"> in HL 1.001</w:t>
      </w:r>
    </w:p>
    <w:p w:rsidR="009E36C1" w:rsidRPr="009E36C1" w:rsidRDefault="009E36C1" w:rsidP="009E36C1">
      <w:pPr>
        <w:pStyle w:val="Listenabsatz"/>
        <w:numPr>
          <w:ilvl w:val="0"/>
          <w:numId w:val="25"/>
        </w:numPr>
        <w:rPr>
          <w:b/>
        </w:rPr>
      </w:pPr>
      <w:r>
        <w:t>Restgasdetektoren (IPMs</w:t>
      </w:r>
      <w:r w:rsidR="00EF2FA1">
        <w:t>, ehemals RGM</w:t>
      </w:r>
      <w:r>
        <w:t>)</w:t>
      </w:r>
    </w:p>
    <w:p w:rsidR="009E36C1" w:rsidRPr="009E36C1" w:rsidRDefault="009E36C1" w:rsidP="009E36C1">
      <w:pPr>
        <w:pStyle w:val="Listenabsatz"/>
        <w:numPr>
          <w:ilvl w:val="1"/>
          <w:numId w:val="25"/>
        </w:numPr>
        <w:rPr>
          <w:b/>
        </w:rPr>
      </w:pPr>
      <w:r>
        <w:t>16 Stück</w:t>
      </w:r>
      <w:r w:rsidR="00A029E7">
        <w:t xml:space="preserve"> (16 Kammern, 32 </w:t>
      </w:r>
      <w:r w:rsidR="00F73394">
        <w:t>Flansche mit Feldkäfig und Detektor</w:t>
      </w:r>
      <w:r w:rsidR="00A029E7">
        <w:t>)</w:t>
      </w:r>
    </w:p>
    <w:p w:rsidR="009E36C1" w:rsidRPr="00F35E12" w:rsidRDefault="009E36C1" w:rsidP="009E36C1">
      <w:pPr>
        <w:pStyle w:val="Listenabsatz"/>
        <w:numPr>
          <w:ilvl w:val="1"/>
          <w:numId w:val="25"/>
        </w:numPr>
        <w:rPr>
          <w:b/>
        </w:rPr>
      </w:pPr>
      <w:r w:rsidRPr="00F35E12">
        <w:t>Lagerung in HL 1.001</w:t>
      </w:r>
    </w:p>
    <w:p w:rsidR="009E36C1" w:rsidRPr="00F35E12" w:rsidRDefault="009E36C1" w:rsidP="009E36C1">
      <w:pPr>
        <w:pStyle w:val="Listenabsatz"/>
        <w:numPr>
          <w:ilvl w:val="0"/>
          <w:numId w:val="25"/>
        </w:numPr>
        <w:rPr>
          <w:b/>
        </w:rPr>
      </w:pPr>
      <w:r w:rsidRPr="00F35E12">
        <w:t>HEBT BPMs</w:t>
      </w:r>
    </w:p>
    <w:p w:rsidR="009E36C1" w:rsidRPr="00F35E12" w:rsidRDefault="009E36C1" w:rsidP="009E36C1">
      <w:pPr>
        <w:pStyle w:val="Listenabsatz"/>
        <w:numPr>
          <w:ilvl w:val="1"/>
          <w:numId w:val="25"/>
        </w:numPr>
        <w:rPr>
          <w:b/>
        </w:rPr>
      </w:pPr>
      <w:r w:rsidRPr="00F35E12">
        <w:t>40 Stück</w:t>
      </w:r>
    </w:p>
    <w:p w:rsidR="009E36C1" w:rsidRPr="00F35E12" w:rsidRDefault="00B5495E" w:rsidP="009E36C1">
      <w:pPr>
        <w:pStyle w:val="Listenabsatz"/>
        <w:numPr>
          <w:ilvl w:val="1"/>
          <w:numId w:val="25"/>
        </w:numPr>
        <w:rPr>
          <w:b/>
        </w:rPr>
      </w:pPr>
      <w:r w:rsidRPr="00F35E12">
        <w:t>Lagerung in</w:t>
      </w:r>
      <w:r w:rsidR="00F35E12">
        <w:t xml:space="preserve"> HL 1.001 (Regal 8 ?????)</w:t>
      </w:r>
    </w:p>
    <w:p w:rsidR="00191092" w:rsidRPr="00191092" w:rsidRDefault="00191092" w:rsidP="00191092">
      <w:pPr>
        <w:pStyle w:val="Listenabsatz"/>
        <w:numPr>
          <w:ilvl w:val="0"/>
          <w:numId w:val="25"/>
        </w:numPr>
        <w:rPr>
          <w:b/>
        </w:rPr>
      </w:pPr>
      <w:r w:rsidRPr="00191092">
        <w:t>SIS100 BPMs</w:t>
      </w:r>
    </w:p>
    <w:p w:rsidR="00191092" w:rsidRPr="00191092" w:rsidRDefault="00191092" w:rsidP="00191092">
      <w:pPr>
        <w:pStyle w:val="Listenabsatz"/>
        <w:numPr>
          <w:ilvl w:val="1"/>
          <w:numId w:val="25"/>
        </w:numPr>
        <w:rPr>
          <w:b/>
        </w:rPr>
      </w:pPr>
      <w:r w:rsidRPr="00191092">
        <w:t>Zwischenlagerung von 20 Stück/10 Paletten</w:t>
      </w:r>
    </w:p>
    <w:p w:rsidR="00191092" w:rsidRPr="00191092" w:rsidRDefault="00191092" w:rsidP="00191092">
      <w:pPr>
        <w:pStyle w:val="Listenabsatz"/>
        <w:numPr>
          <w:ilvl w:val="1"/>
          <w:numId w:val="25"/>
        </w:numPr>
        <w:rPr>
          <w:b/>
        </w:rPr>
      </w:pPr>
      <w:r w:rsidRPr="00191092">
        <w:t>Lagerung in HL 1.001</w:t>
      </w:r>
    </w:p>
    <w:p w:rsidR="005D4C6E" w:rsidRPr="00191092" w:rsidRDefault="005D4C6E" w:rsidP="005D4C6E">
      <w:pPr>
        <w:pStyle w:val="Listenabsatz"/>
        <w:numPr>
          <w:ilvl w:val="0"/>
          <w:numId w:val="25"/>
        </w:numPr>
      </w:pPr>
      <w:r w:rsidRPr="00191092">
        <w:t>Strahlverlustmonitore</w:t>
      </w:r>
    </w:p>
    <w:p w:rsidR="005D4C6E" w:rsidRPr="005D4C6E" w:rsidRDefault="005D4C6E" w:rsidP="005D4C6E">
      <w:pPr>
        <w:pStyle w:val="Listenabsatz"/>
        <w:numPr>
          <w:ilvl w:val="1"/>
          <w:numId w:val="25"/>
        </w:numPr>
      </w:pPr>
      <w:r w:rsidRPr="005D4C6E">
        <w:t>220 Ionisationskammern BLMI</w:t>
      </w:r>
    </w:p>
    <w:p w:rsidR="005D4C6E" w:rsidRPr="005D4C6E" w:rsidRDefault="005D4C6E" w:rsidP="00F963A0">
      <w:pPr>
        <w:pStyle w:val="Listenabsatz"/>
        <w:numPr>
          <w:ilvl w:val="2"/>
          <w:numId w:val="25"/>
        </w:numPr>
      </w:pPr>
      <w:r w:rsidRPr="005D4C6E">
        <w:t>40 BLMI in HL 1.001</w:t>
      </w:r>
      <w:r w:rsidR="00662B8C">
        <w:t xml:space="preserve"> (1 Palette)</w:t>
      </w:r>
    </w:p>
    <w:p w:rsidR="005D4C6E" w:rsidRPr="00F963A0" w:rsidRDefault="005D4C6E" w:rsidP="00F963A0">
      <w:pPr>
        <w:pStyle w:val="Listenabsatz"/>
        <w:numPr>
          <w:ilvl w:val="2"/>
          <w:numId w:val="25"/>
        </w:numPr>
        <w:rPr>
          <w:b/>
        </w:rPr>
      </w:pPr>
      <w:r w:rsidRPr="005D4C6E">
        <w:t>180 in BH1 Keller</w:t>
      </w:r>
    </w:p>
    <w:p w:rsidR="00F963A0" w:rsidRPr="0031248A" w:rsidRDefault="00F963A0" w:rsidP="00F963A0">
      <w:pPr>
        <w:pStyle w:val="Listenabsatz"/>
        <w:numPr>
          <w:ilvl w:val="1"/>
          <w:numId w:val="25"/>
        </w:numPr>
        <w:rPr>
          <w:b/>
        </w:rPr>
      </w:pPr>
      <w:r>
        <w:t>150 Plastik</w:t>
      </w:r>
      <w:r w:rsidR="001A76FD">
        <w:t>-S</w:t>
      </w:r>
      <w:r>
        <w:t>zintillatoren</w:t>
      </w:r>
      <w:r w:rsidR="000842EB">
        <w:t xml:space="preserve"> (Regal 1)</w:t>
      </w:r>
    </w:p>
    <w:p w:rsidR="00351894" w:rsidRPr="001A76FD" w:rsidRDefault="001A76FD" w:rsidP="00CC26D2">
      <w:pPr>
        <w:pStyle w:val="Listenabsatz"/>
        <w:numPr>
          <w:ilvl w:val="0"/>
          <w:numId w:val="25"/>
        </w:numPr>
      </w:pPr>
      <w:r w:rsidRPr="001A76FD">
        <w:t>Pressluft-</w:t>
      </w:r>
      <w:r w:rsidR="00351894" w:rsidRPr="001A76FD">
        <w:t>Antriebe (In-Kind SLO)</w:t>
      </w:r>
    </w:p>
    <w:p w:rsidR="00351894" w:rsidRPr="0031248A" w:rsidRDefault="00351894" w:rsidP="00351894">
      <w:pPr>
        <w:pStyle w:val="Listenabsatz"/>
        <w:numPr>
          <w:ilvl w:val="1"/>
          <w:numId w:val="25"/>
        </w:numPr>
      </w:pPr>
      <w:r w:rsidRPr="0031248A">
        <w:t>~150 Stück</w:t>
      </w:r>
    </w:p>
    <w:p w:rsidR="00351894" w:rsidRPr="005141D8" w:rsidRDefault="00351894" w:rsidP="00351894">
      <w:pPr>
        <w:pStyle w:val="Listenabsatz"/>
        <w:numPr>
          <w:ilvl w:val="1"/>
          <w:numId w:val="25"/>
        </w:numPr>
      </w:pPr>
      <w:r>
        <w:t>Lagerun</w:t>
      </w:r>
      <w:r w:rsidR="009B18A9">
        <w:t>g in Regalen bzw. auf Stellfläche (MWPC)</w:t>
      </w:r>
      <w:r w:rsidR="0031248A">
        <w:t xml:space="preserve"> in HL 1.001</w:t>
      </w:r>
    </w:p>
    <w:p w:rsidR="00351894" w:rsidRPr="0031248A" w:rsidRDefault="009E36C1" w:rsidP="00351894">
      <w:pPr>
        <w:pStyle w:val="Listenabsatz"/>
        <w:numPr>
          <w:ilvl w:val="0"/>
          <w:numId w:val="25"/>
        </w:numPr>
        <w:rPr>
          <w:color w:val="0000CC"/>
        </w:rPr>
      </w:pPr>
      <w:r>
        <w:rPr>
          <w:color w:val="0000CC"/>
        </w:rPr>
        <w:t>Vakuumk</w:t>
      </w:r>
      <w:r w:rsidR="00351894" w:rsidRPr="0031248A">
        <w:rPr>
          <w:color w:val="0000CC"/>
        </w:rPr>
        <w:t xml:space="preserve">ammern </w:t>
      </w:r>
    </w:p>
    <w:p w:rsidR="00351894" w:rsidRPr="0031248A" w:rsidRDefault="00351894" w:rsidP="00351894">
      <w:pPr>
        <w:pStyle w:val="Listenabsatz"/>
        <w:numPr>
          <w:ilvl w:val="1"/>
          <w:numId w:val="25"/>
        </w:numPr>
        <w:rPr>
          <w:color w:val="0000CC"/>
        </w:rPr>
      </w:pPr>
      <w:r w:rsidRPr="0031248A">
        <w:rPr>
          <w:color w:val="0000CC"/>
        </w:rPr>
        <w:t>1 Euro</w:t>
      </w:r>
      <w:r w:rsidR="009E36C1">
        <w:rPr>
          <w:color w:val="0000CC"/>
        </w:rPr>
        <w:t>palette / Kammer</w:t>
      </w:r>
    </w:p>
    <w:p w:rsidR="00351894" w:rsidRDefault="009E36C1" w:rsidP="00351894">
      <w:pPr>
        <w:pStyle w:val="Listenabsatz"/>
        <w:numPr>
          <w:ilvl w:val="1"/>
          <w:numId w:val="25"/>
        </w:numPr>
        <w:rPr>
          <w:color w:val="0000CC"/>
        </w:rPr>
      </w:pPr>
      <w:r>
        <w:rPr>
          <w:color w:val="0000CC"/>
        </w:rPr>
        <w:t>58</w:t>
      </w:r>
      <w:r w:rsidR="00351894" w:rsidRPr="0031248A">
        <w:rPr>
          <w:color w:val="0000CC"/>
        </w:rPr>
        <w:t xml:space="preserve"> Stück</w:t>
      </w:r>
      <w:r w:rsidR="00D02F51">
        <w:rPr>
          <w:color w:val="0000CC"/>
        </w:rPr>
        <w:t>, evtl. 71 Stück</w:t>
      </w:r>
      <w:r>
        <w:rPr>
          <w:color w:val="0000CC"/>
        </w:rPr>
        <w:t xml:space="preserve"> </w:t>
      </w:r>
      <w:r w:rsidR="00351894" w:rsidRPr="0031248A">
        <w:rPr>
          <w:color w:val="0000CC"/>
        </w:rPr>
        <w:t>(In-Kind IND)</w:t>
      </w:r>
    </w:p>
    <w:p w:rsidR="009E36C1" w:rsidRPr="0031248A" w:rsidRDefault="009E36C1" w:rsidP="00351894">
      <w:pPr>
        <w:pStyle w:val="Listenabsatz"/>
        <w:numPr>
          <w:ilvl w:val="1"/>
          <w:numId w:val="25"/>
        </w:numPr>
        <w:rPr>
          <w:color w:val="0000CC"/>
        </w:rPr>
      </w:pPr>
      <w:r>
        <w:rPr>
          <w:color w:val="0000CC"/>
        </w:rPr>
        <w:t>31 Stück (Fa. Cecom)</w:t>
      </w:r>
    </w:p>
    <w:p w:rsidR="00351894" w:rsidRPr="009E36C1" w:rsidRDefault="00351894" w:rsidP="009E36C1">
      <w:pPr>
        <w:pStyle w:val="Listenabsatz"/>
        <w:numPr>
          <w:ilvl w:val="1"/>
          <w:numId w:val="25"/>
        </w:numPr>
        <w:rPr>
          <w:color w:val="0000CC"/>
        </w:rPr>
      </w:pPr>
      <w:r w:rsidRPr="0031248A">
        <w:rPr>
          <w:color w:val="0000CC"/>
        </w:rPr>
        <w:t>~15 ausheizbare Kammern</w:t>
      </w:r>
      <w:r w:rsidR="009E36C1">
        <w:rPr>
          <w:color w:val="0000CC"/>
        </w:rPr>
        <w:t xml:space="preserve"> (HEBT + SIS100)</w:t>
      </w:r>
    </w:p>
    <w:p w:rsidR="00351894" w:rsidRPr="0031248A" w:rsidRDefault="0031248A" w:rsidP="00351894">
      <w:pPr>
        <w:pStyle w:val="Listenabsatz"/>
        <w:numPr>
          <w:ilvl w:val="1"/>
          <w:numId w:val="25"/>
        </w:numPr>
        <w:rPr>
          <w:color w:val="0000CC"/>
        </w:rPr>
      </w:pPr>
      <w:r>
        <w:rPr>
          <w:color w:val="0000CC"/>
        </w:rPr>
        <w:t>Lagerung in HB 1.02x</w:t>
      </w:r>
      <w:r w:rsidR="007F7837">
        <w:rPr>
          <w:color w:val="0000CC"/>
        </w:rPr>
        <w:t xml:space="preserve"> </w:t>
      </w:r>
      <w:r w:rsidR="00F31334">
        <w:rPr>
          <w:color w:val="0000CC"/>
        </w:rPr>
        <w:t xml:space="preserve">möglich </w:t>
      </w:r>
      <w:r w:rsidR="007F7837">
        <w:rPr>
          <w:color w:val="0000CC"/>
        </w:rPr>
        <w:t>????????? Klärung mit TRI nötig !!!</w:t>
      </w:r>
    </w:p>
    <w:p w:rsidR="00351894" w:rsidRPr="00A029E7" w:rsidRDefault="00351894" w:rsidP="00351894">
      <w:pPr>
        <w:pStyle w:val="Listenabsatz"/>
        <w:numPr>
          <w:ilvl w:val="0"/>
          <w:numId w:val="25"/>
        </w:numPr>
        <w:rPr>
          <w:lang w:val="en-GB"/>
        </w:rPr>
      </w:pPr>
      <w:r w:rsidRPr="00A029E7">
        <w:rPr>
          <w:lang w:val="en-GB"/>
        </w:rPr>
        <w:t>SPS Systeme (In-Kind SLO)</w:t>
      </w:r>
    </w:p>
    <w:p w:rsidR="00351894" w:rsidRPr="0031248A" w:rsidRDefault="00351894" w:rsidP="00351894">
      <w:pPr>
        <w:pStyle w:val="Listenabsatz"/>
        <w:numPr>
          <w:ilvl w:val="1"/>
          <w:numId w:val="25"/>
        </w:numPr>
      </w:pPr>
      <w:r w:rsidRPr="0031248A">
        <w:t>40 SPS Schränke (19 Zoll, 12 HE)</w:t>
      </w:r>
    </w:p>
    <w:p w:rsidR="00351894" w:rsidRPr="0031248A" w:rsidRDefault="00351894" w:rsidP="00351894">
      <w:pPr>
        <w:pStyle w:val="Listenabsatz"/>
        <w:numPr>
          <w:ilvl w:val="1"/>
          <w:numId w:val="25"/>
        </w:numPr>
      </w:pPr>
      <w:r w:rsidRPr="0031248A">
        <w:t>7 SPS Controller (6 HE)</w:t>
      </w:r>
    </w:p>
    <w:p w:rsidR="00351894" w:rsidRPr="0031248A" w:rsidRDefault="00351894" w:rsidP="00351894">
      <w:pPr>
        <w:pStyle w:val="Listenabsatz"/>
        <w:numPr>
          <w:ilvl w:val="1"/>
          <w:numId w:val="25"/>
        </w:numPr>
      </w:pPr>
      <w:r w:rsidRPr="0031248A">
        <w:t xml:space="preserve">Lagerung von </w:t>
      </w:r>
      <w:r w:rsidR="003447C8">
        <w:t xml:space="preserve">etwa </w:t>
      </w:r>
      <w:r w:rsidRPr="0031248A">
        <w:t>40 Schränken (7 Paletten)</w:t>
      </w:r>
      <w:r w:rsidR="0031248A" w:rsidRPr="0031248A">
        <w:t xml:space="preserve"> in HL 1.001</w:t>
      </w:r>
    </w:p>
    <w:p w:rsidR="00351894" w:rsidRDefault="00351894" w:rsidP="00351894">
      <w:pPr>
        <w:pStyle w:val="Listenabsatz"/>
        <w:numPr>
          <w:ilvl w:val="0"/>
          <w:numId w:val="25"/>
        </w:numPr>
      </w:pPr>
      <w:r>
        <w:t>Elektronik:</w:t>
      </w:r>
    </w:p>
    <w:p w:rsidR="00351894" w:rsidRDefault="00351894" w:rsidP="00351894">
      <w:pPr>
        <w:pStyle w:val="Listenabsatz"/>
        <w:numPr>
          <w:ilvl w:val="1"/>
          <w:numId w:val="25"/>
        </w:numPr>
      </w:pPr>
      <w:r>
        <w:t>Regal 3 (µTCA, Femto, etc.)</w:t>
      </w:r>
    </w:p>
    <w:p w:rsidR="00351894" w:rsidRDefault="00351894" w:rsidP="00351894">
      <w:pPr>
        <w:pStyle w:val="Listenabsatz"/>
        <w:numPr>
          <w:ilvl w:val="1"/>
          <w:numId w:val="25"/>
        </w:numPr>
        <w:rPr>
          <w:lang w:val="en-GB"/>
        </w:rPr>
      </w:pPr>
      <w:r w:rsidRPr="004A541C">
        <w:rPr>
          <w:lang w:val="en-GB"/>
        </w:rPr>
        <w:t>5 Racks (HV Crates</w:t>
      </w:r>
      <w:r>
        <w:rPr>
          <w:lang w:val="en-GB"/>
        </w:rPr>
        <w:t xml:space="preserve">, etwa 20–25 </w:t>
      </w:r>
      <w:r w:rsidRPr="004A541C">
        <w:rPr>
          <w:lang w:val="en-GB"/>
        </w:rPr>
        <w:t>kleine Crates 6-8 HE)</w:t>
      </w:r>
    </w:p>
    <w:p w:rsidR="00351894" w:rsidRPr="00D02F51" w:rsidRDefault="00351894" w:rsidP="00351894">
      <w:pPr>
        <w:pStyle w:val="Listenabsatz"/>
        <w:numPr>
          <w:ilvl w:val="1"/>
          <w:numId w:val="25"/>
        </w:numPr>
      </w:pPr>
      <w:r w:rsidRPr="003368C2">
        <w:t xml:space="preserve">25 Konnektorboxen (RT, FCT, DCT, ……) an Stelle der Ringkerne, die dann </w:t>
      </w:r>
      <w:r w:rsidRPr="00D02F51">
        <w:t>verbaut sind.</w:t>
      </w:r>
      <w:r w:rsidR="0019329B" w:rsidRPr="00D02F51">
        <w:t xml:space="preserve"> Lagerung im Doppel-Container</w:t>
      </w:r>
      <w:r w:rsidR="00FD23B0" w:rsidRPr="00D02F51">
        <w:t>.</w:t>
      </w:r>
    </w:p>
    <w:p w:rsidR="00CC26D2" w:rsidRPr="00D02F51" w:rsidRDefault="0031248A" w:rsidP="00CC26D2">
      <w:pPr>
        <w:pStyle w:val="Listenabsatz"/>
        <w:numPr>
          <w:ilvl w:val="1"/>
          <w:numId w:val="25"/>
        </w:numPr>
      </w:pPr>
      <w:r w:rsidRPr="00D02F51">
        <w:t>Lagerung in HL 1.001</w:t>
      </w:r>
    </w:p>
    <w:p w:rsidR="00CC26D2" w:rsidRPr="00D02F51" w:rsidRDefault="00CC26D2" w:rsidP="00CC26D2">
      <w:pPr>
        <w:pStyle w:val="Listenabsatz"/>
        <w:numPr>
          <w:ilvl w:val="1"/>
          <w:numId w:val="25"/>
        </w:numPr>
        <w:rPr>
          <w:color w:val="0000CC"/>
        </w:rPr>
      </w:pPr>
      <w:r w:rsidRPr="00D02F51">
        <w:rPr>
          <w:color w:val="0000CC"/>
        </w:rPr>
        <w:t>8 – 10 Paletten Elektronik (Libera Hadron &amp; HPA Verstärker)</w:t>
      </w:r>
      <w:r w:rsidR="00262C27">
        <w:rPr>
          <w:color w:val="0000CC"/>
        </w:rPr>
        <w:t>. Lagerung wo??????</w:t>
      </w:r>
    </w:p>
    <w:p w:rsidR="00BA5162" w:rsidRDefault="00F35E12" w:rsidP="00F35E12">
      <w:r>
        <w:t>Die blau markierten Komponenten können nicht in der Heckhalle HL 1.001 untergebracht werden.</w:t>
      </w:r>
    </w:p>
    <w:p w:rsidR="00BA5162" w:rsidRDefault="00BA5162">
      <w:pPr>
        <w:jc w:val="left"/>
      </w:pPr>
      <w:r>
        <w:br w:type="page"/>
      </w:r>
    </w:p>
    <w:p w:rsidR="00B2423D" w:rsidRDefault="00B2423D" w:rsidP="00B2423D">
      <w:pPr>
        <w:pStyle w:val="berschrift1"/>
      </w:pPr>
      <w:bookmarkStart w:id="14" w:name="_Toc48594809"/>
      <w:r>
        <w:lastRenderedPageBreak/>
        <w:t>Baugruppenmontage</w:t>
      </w:r>
      <w:bookmarkEnd w:id="14"/>
    </w:p>
    <w:p w:rsidR="00B2423D" w:rsidRDefault="00B2423D" w:rsidP="00B2423D">
      <w:pPr>
        <w:pStyle w:val="berschrift2"/>
      </w:pPr>
      <w:bookmarkStart w:id="15" w:name="_Toc48594810"/>
      <w:r>
        <w:t>Vorüberlegungen</w:t>
      </w:r>
      <w:bookmarkEnd w:id="15"/>
    </w:p>
    <w:p w:rsidR="00B2423D" w:rsidRDefault="00B2423D" w:rsidP="00B2423D"/>
    <w:p w:rsidR="00B2423D" w:rsidRDefault="00B2423D" w:rsidP="00B2423D">
      <w:r>
        <w:t>Die nachfolgenden Bilder zeigen beispielhaft die Baugruppen T1S1DK2, T1S1DK4, T1S1DK8 und T1X1DK3</w:t>
      </w:r>
      <w:r w:rsidR="00186BD1">
        <w:t xml:space="preserve"> </w:t>
      </w:r>
      <w:r w:rsidR="00A90097">
        <w:t>inklusive der umgebenden Magnete</w:t>
      </w:r>
      <w:r w:rsidR="00197C54">
        <w:t xml:space="preserve"> (nicht Teil der Baugruppe)</w:t>
      </w:r>
      <w:r>
        <w:t>.</w:t>
      </w:r>
    </w:p>
    <w:p w:rsidR="007B5474" w:rsidRPr="00D430EC" w:rsidRDefault="007B5474" w:rsidP="00B2423D"/>
    <w:p w:rsidR="00B2423D" w:rsidRDefault="00B2423D" w:rsidP="00B2423D">
      <w:pPr>
        <w:pStyle w:val="Listenabsatz"/>
        <w:ind w:left="0"/>
        <w:jc w:val="center"/>
        <w:rPr>
          <w:b/>
        </w:rPr>
      </w:pPr>
      <w:r w:rsidRPr="00D430EC">
        <w:rPr>
          <w:b/>
          <w:noProof/>
        </w:rPr>
        <w:drawing>
          <wp:inline distT="0" distB="0" distL="0" distR="0" wp14:anchorId="105F008B" wp14:editId="27A48FC4">
            <wp:extent cx="4057650" cy="1683243"/>
            <wp:effectExtent l="0" t="0" r="0" b="0"/>
            <wp:docPr id="8" name="Grafik 8" descr="D:\FAIR\HEBT\Installation&amp;Layout\Vormontage-HEBT_BG-Zuweisung\T1S1D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IR\HEBT\Installation&amp;Layout\Vormontage-HEBT_BG-Zuweisung\T1S1D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6" b="3595"/>
                    <a:stretch/>
                  </pic:blipFill>
                  <pic:spPr bwMode="auto">
                    <a:xfrm>
                      <a:off x="0" y="0"/>
                      <a:ext cx="4063365" cy="16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23D" w:rsidRDefault="00B2423D" w:rsidP="00B2423D">
      <w:pPr>
        <w:pStyle w:val="Listenabsatz"/>
        <w:ind w:left="0"/>
        <w:jc w:val="center"/>
        <w:rPr>
          <w:b/>
        </w:rPr>
      </w:pPr>
      <w:r w:rsidRPr="00D430EC">
        <w:rPr>
          <w:b/>
          <w:noProof/>
        </w:rPr>
        <w:drawing>
          <wp:inline distT="0" distB="0" distL="0" distR="0" wp14:anchorId="6F2C2B2E" wp14:editId="0C816529">
            <wp:extent cx="4373061" cy="2009140"/>
            <wp:effectExtent l="0" t="0" r="8890" b="0"/>
            <wp:docPr id="10" name="Grafik 10" descr="D:\FAIR\HEBT\Installation&amp;Layout\Vormontage-HEBT_BG-Zuweisung\T1S1D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AIR\HEBT\Installation&amp;Layout\Vormontage-HEBT_BG-Zuweisung\T1S1DK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20" cy="201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3D" w:rsidRDefault="00B2423D" w:rsidP="00B2423D">
      <w:pPr>
        <w:pStyle w:val="Listenabsatz"/>
        <w:ind w:left="0"/>
        <w:jc w:val="center"/>
        <w:rPr>
          <w:b/>
        </w:rPr>
      </w:pPr>
      <w:r w:rsidRPr="00D430EC">
        <w:rPr>
          <w:b/>
          <w:noProof/>
        </w:rPr>
        <w:drawing>
          <wp:inline distT="0" distB="0" distL="0" distR="0" wp14:anchorId="5B127EE1" wp14:editId="6F9A6549">
            <wp:extent cx="4575210" cy="1895404"/>
            <wp:effectExtent l="0" t="0" r="0" b="0"/>
            <wp:docPr id="12" name="Grafik 12" descr="D:\FAIR\HEBT\Installation&amp;Layout\Vormontage-HEBT_BG-Zuweisung\T1S1D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AIR\HEBT\Installation&amp;Layout\Vormontage-HEBT_BG-Zuweisung\T1S1DK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5" b="4466"/>
                    <a:stretch/>
                  </pic:blipFill>
                  <pic:spPr bwMode="auto">
                    <a:xfrm>
                      <a:off x="0" y="0"/>
                      <a:ext cx="4589934" cy="190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162" w:rsidRDefault="00B2423D" w:rsidP="007B5474">
      <w:pPr>
        <w:pStyle w:val="Listenabsatz"/>
        <w:ind w:left="0"/>
        <w:jc w:val="center"/>
        <w:rPr>
          <w:b/>
        </w:rPr>
      </w:pPr>
      <w:r w:rsidRPr="00D430EC">
        <w:rPr>
          <w:b/>
          <w:noProof/>
        </w:rPr>
        <w:drawing>
          <wp:inline distT="0" distB="0" distL="0" distR="0" wp14:anchorId="112CA2C6" wp14:editId="786D4624">
            <wp:extent cx="4001770" cy="1838813"/>
            <wp:effectExtent l="0" t="0" r="0" b="9525"/>
            <wp:docPr id="14" name="Grafik 14" descr="D:\FAIR\HEBT\Installation&amp;Layout\Vormontage-HEBT_BG-Zuweisung\T1X1D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AIR\HEBT\Installation&amp;Layout\Vormontage-HEBT_BG-Zuweisung\T1X1DK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677" cy="184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2D" w:rsidRDefault="003C772D" w:rsidP="00BA5162">
      <w:pPr>
        <w:pStyle w:val="Listenabsatz"/>
        <w:ind w:left="0"/>
        <w:rPr>
          <w:b/>
        </w:rPr>
      </w:pPr>
    </w:p>
    <w:p w:rsidR="00B2423D" w:rsidRDefault="00B2423D" w:rsidP="00B2423D">
      <w:pPr>
        <w:pStyle w:val="Listenabsatz"/>
        <w:ind w:left="0"/>
        <w:jc w:val="left"/>
      </w:pPr>
      <w:r w:rsidRPr="00D430EC">
        <w:lastRenderedPageBreak/>
        <w:t>Hauptkomponenten von Baugruppen</w:t>
      </w:r>
      <w:r>
        <w:t>:</w:t>
      </w:r>
    </w:p>
    <w:p w:rsidR="00B2423D" w:rsidRDefault="00FB60E4" w:rsidP="00B2423D">
      <w:pPr>
        <w:pStyle w:val="Listenabsatz"/>
        <w:numPr>
          <w:ilvl w:val="0"/>
          <w:numId w:val="41"/>
        </w:numPr>
        <w:jc w:val="left"/>
      </w:pPr>
      <w:r>
        <w:t>Mechanik</w:t>
      </w:r>
      <w:r w:rsidR="00B2423D">
        <w:t xml:space="preserve"> (DMU)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Mechanisches Untergestell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Justierbrücken bzw. Fixierungen für Komponenten</w:t>
      </w:r>
    </w:p>
    <w:p w:rsidR="00B2423D" w:rsidRDefault="00B2423D" w:rsidP="00B2423D">
      <w:pPr>
        <w:jc w:val="left"/>
      </w:pPr>
    </w:p>
    <w:p w:rsidR="00B2423D" w:rsidRDefault="00FB60E4" w:rsidP="00B2423D">
      <w:pPr>
        <w:pStyle w:val="Listenabsatz"/>
        <w:numPr>
          <w:ilvl w:val="0"/>
          <w:numId w:val="41"/>
        </w:numPr>
        <w:jc w:val="left"/>
      </w:pPr>
      <w:r>
        <w:t>Vakuum</w:t>
      </w:r>
      <w:r w:rsidR="00B2423D">
        <w:t xml:space="preserve"> (VAC)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Vakuumpumpen und –röhren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Vakuumschieber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Rohrstücke, Membran- und Wellbälge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Schrauben, Dichtungen, etc.</w:t>
      </w:r>
    </w:p>
    <w:p w:rsidR="00B2423D" w:rsidRDefault="00B2423D" w:rsidP="00B2423D">
      <w:pPr>
        <w:jc w:val="left"/>
      </w:pPr>
    </w:p>
    <w:p w:rsidR="00B2423D" w:rsidRDefault="00FB60E4" w:rsidP="00B2423D">
      <w:pPr>
        <w:pStyle w:val="Listenabsatz"/>
        <w:numPr>
          <w:ilvl w:val="0"/>
          <w:numId w:val="41"/>
        </w:numPr>
        <w:jc w:val="left"/>
      </w:pPr>
      <w:r>
        <w:t>Diagnose</w:t>
      </w:r>
      <w:r w:rsidR="00B2423D">
        <w:t xml:space="preserve"> (BEA)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Vakuumkammern mit Antrieben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Flansche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Detektoren (IPM, BPM, Transformatoren)</w:t>
      </w:r>
    </w:p>
    <w:p w:rsidR="00B2423D" w:rsidRDefault="00B2423D" w:rsidP="00B2423D">
      <w:pPr>
        <w:jc w:val="left"/>
      </w:pPr>
    </w:p>
    <w:p w:rsidR="00B2423D" w:rsidRPr="00D430EC" w:rsidRDefault="00B2423D" w:rsidP="00B2423D">
      <w:pPr>
        <w:pStyle w:val="Listenabsatz"/>
        <w:numPr>
          <w:ilvl w:val="0"/>
          <w:numId w:val="41"/>
        </w:numPr>
        <w:jc w:val="left"/>
      </w:pPr>
      <w:r>
        <w:t>Magnete (NCM)</w:t>
      </w:r>
    </w:p>
    <w:p w:rsidR="00B2423D" w:rsidRDefault="00B2423D" w:rsidP="00B2423D">
      <w:pPr>
        <w:pStyle w:val="Listenabsatz"/>
        <w:numPr>
          <w:ilvl w:val="1"/>
          <w:numId w:val="41"/>
        </w:numPr>
        <w:jc w:val="left"/>
      </w:pPr>
      <w:r>
        <w:t>Steerer bzw. Steerer-Paare</w:t>
      </w:r>
    </w:p>
    <w:p w:rsidR="00B2423D" w:rsidRDefault="00B2423D" w:rsidP="00B2423D">
      <w:pPr>
        <w:jc w:val="left"/>
      </w:pPr>
    </w:p>
    <w:p w:rsidR="00B2423D" w:rsidRDefault="00B2423D" w:rsidP="00B2423D">
      <w:pPr>
        <w:pStyle w:val="berschrift2"/>
      </w:pPr>
      <w:bookmarkStart w:id="16" w:name="_Toc48594811"/>
      <w:r>
        <w:t>Montage in der Heckhalle</w:t>
      </w:r>
      <w:bookmarkEnd w:id="16"/>
    </w:p>
    <w:p w:rsidR="00534894" w:rsidRDefault="00351894" w:rsidP="00351894">
      <w:pPr>
        <w:pStyle w:val="berschrift3"/>
      </w:pPr>
      <w:bookmarkStart w:id="17" w:name="_Toc48594812"/>
      <w:r>
        <w:t>Annahmen</w:t>
      </w:r>
      <w:bookmarkEnd w:id="17"/>
    </w:p>
    <w:p w:rsidR="00B2423D" w:rsidRPr="00B244A6" w:rsidRDefault="00B2423D" w:rsidP="00534894">
      <w:pPr>
        <w:pStyle w:val="Listenabsatz"/>
        <w:numPr>
          <w:ilvl w:val="0"/>
          <w:numId w:val="36"/>
        </w:numPr>
        <w:rPr>
          <w:color w:val="0000CC"/>
        </w:rPr>
      </w:pPr>
      <w:r w:rsidRPr="00B244A6">
        <w:rPr>
          <w:color w:val="0000CC"/>
        </w:rPr>
        <w:t>Es können zwei Baugruppen in der Heckhalle HL 1.001 gleichzeitig aufgebaut werden.</w:t>
      </w:r>
      <w:r w:rsidR="00405867" w:rsidRPr="00B244A6">
        <w:rPr>
          <w:color w:val="0000CC"/>
        </w:rPr>
        <w:t xml:space="preserve"> </w:t>
      </w:r>
      <w:r w:rsidR="00CC3A8F">
        <w:rPr>
          <w:color w:val="0000CC"/>
        </w:rPr>
        <w:t>(</w:t>
      </w:r>
      <w:r w:rsidR="00405867" w:rsidRPr="00B244A6">
        <w:rPr>
          <w:color w:val="0000CC"/>
        </w:rPr>
        <w:t>Mit Veränderun</w:t>
      </w:r>
      <w:r w:rsidR="00B66ED3" w:rsidRPr="00B244A6">
        <w:rPr>
          <w:color w:val="0000CC"/>
        </w:rPr>
        <w:t>gen könnte</w:t>
      </w:r>
      <w:r w:rsidR="00405867" w:rsidRPr="00B244A6">
        <w:rPr>
          <w:color w:val="0000CC"/>
        </w:rPr>
        <w:t xml:space="preserve"> eventuell </w:t>
      </w:r>
      <w:r w:rsidR="00114928" w:rsidRPr="00B244A6">
        <w:rPr>
          <w:color w:val="0000CC"/>
        </w:rPr>
        <w:t>Platz für drei Baugruppen geschaffen</w:t>
      </w:r>
      <w:r w:rsidR="00534894" w:rsidRPr="00B244A6">
        <w:rPr>
          <w:color w:val="0000CC"/>
        </w:rPr>
        <w:t xml:space="preserve"> werden.</w:t>
      </w:r>
      <w:r w:rsidR="00CC3A8F">
        <w:rPr>
          <w:color w:val="0000CC"/>
        </w:rPr>
        <w:t>)</w:t>
      </w:r>
    </w:p>
    <w:p w:rsidR="00534894" w:rsidRDefault="00534894" w:rsidP="00534894">
      <w:pPr>
        <w:pStyle w:val="Listenabsatz"/>
        <w:numPr>
          <w:ilvl w:val="0"/>
          <w:numId w:val="36"/>
        </w:numPr>
      </w:pPr>
      <w:r>
        <w:t xml:space="preserve">Lagerung von Antrieben und Detektoren (IPM, Transformatoren und BPMs) </w:t>
      </w:r>
      <w:r w:rsidR="00772F68">
        <w:t>sowie Verbrauchsmaterial</w:t>
      </w:r>
      <w:r w:rsidR="00B66ED3">
        <w:t xml:space="preserve"> (Flansche, Schrauben, Dichtungen</w:t>
      </w:r>
      <w:r w:rsidR="00772F68">
        <w:t>, Bälge</w:t>
      </w:r>
      <w:r w:rsidR="00B66ED3">
        <w:t xml:space="preserve">) </w:t>
      </w:r>
      <w:r w:rsidR="00197EBA">
        <w:t>in</w:t>
      </w:r>
      <w:r w:rsidR="009E5A0C">
        <w:t xml:space="preserve"> der</w:t>
      </w:r>
      <w:r>
        <w:t xml:space="preserve"> Heckhalle HL 1.001</w:t>
      </w:r>
      <w:r w:rsidR="00B66ED3">
        <w:t>.</w:t>
      </w:r>
    </w:p>
    <w:p w:rsidR="00534894" w:rsidRPr="002A680A" w:rsidRDefault="00534894" w:rsidP="00534894">
      <w:pPr>
        <w:pStyle w:val="Listenabsatz"/>
        <w:numPr>
          <w:ilvl w:val="0"/>
          <w:numId w:val="36"/>
        </w:numPr>
        <w:rPr>
          <w:color w:val="0000CC"/>
        </w:rPr>
      </w:pPr>
      <w:r w:rsidRPr="002A680A">
        <w:rPr>
          <w:color w:val="0000CC"/>
        </w:rPr>
        <w:t xml:space="preserve">Lagerung von Untergestellen, </w:t>
      </w:r>
      <w:r w:rsidR="00850E7F">
        <w:rPr>
          <w:color w:val="0000CC"/>
        </w:rPr>
        <w:t xml:space="preserve">Justierbrücken, </w:t>
      </w:r>
      <w:r w:rsidRPr="002A680A">
        <w:rPr>
          <w:color w:val="0000CC"/>
        </w:rPr>
        <w:t>Vakuumpumpen und -schiebern, Vakuumkammern und Magneten in HB 1.02x</w:t>
      </w:r>
    </w:p>
    <w:p w:rsidR="00534894" w:rsidRDefault="00534894" w:rsidP="00534894">
      <w:pPr>
        <w:pStyle w:val="Listenabsatz"/>
        <w:numPr>
          <w:ilvl w:val="0"/>
          <w:numId w:val="36"/>
        </w:numPr>
      </w:pPr>
      <w:r>
        <w:t>IPM: Es wird nur das Strahlrohr montiert und mit Blindflanschen versehen. Der Einbau des Detektors erfolgt ggf. später. Abhängig vom Fortschritt Entwicklung, Beschaffung und Bau.</w:t>
      </w:r>
    </w:p>
    <w:p w:rsidR="00534894" w:rsidRDefault="00534894" w:rsidP="00534894">
      <w:pPr>
        <w:pStyle w:val="Listenabsatz"/>
        <w:numPr>
          <w:ilvl w:val="0"/>
          <w:numId w:val="36"/>
        </w:numPr>
      </w:pPr>
      <w:r>
        <w:t>MWPC: Einbau in den Ta</w:t>
      </w:r>
      <w:r w:rsidR="00E52EF9">
        <w:t>schenantrieb erfolgt im Tunnel.</w:t>
      </w:r>
    </w:p>
    <w:p w:rsidR="00E52EF9" w:rsidRDefault="00E52EF9" w:rsidP="00534894">
      <w:pPr>
        <w:pStyle w:val="Listenabsatz"/>
        <w:numPr>
          <w:ilvl w:val="0"/>
          <w:numId w:val="36"/>
        </w:numPr>
      </w:pPr>
      <w:r>
        <w:t>Bei horizontalen Antrieben muss entschieden werden, ob sie erst im Tunnel montiert werden können.</w:t>
      </w:r>
    </w:p>
    <w:p w:rsidR="00B2423D" w:rsidRDefault="00B2423D" w:rsidP="00B2423D"/>
    <w:p w:rsidR="00CB0FFA" w:rsidRDefault="00351894" w:rsidP="00351894">
      <w:pPr>
        <w:pStyle w:val="berschrift3"/>
      </w:pPr>
      <w:bookmarkStart w:id="18" w:name="_Toc48594813"/>
      <w:r>
        <w:t>Vorgehensweise</w:t>
      </w:r>
      <w:bookmarkEnd w:id="18"/>
    </w:p>
    <w:p w:rsidR="00B2423D" w:rsidRDefault="00677D3D" w:rsidP="00CB0FFA">
      <w:pPr>
        <w:pStyle w:val="Listenabsatz"/>
        <w:numPr>
          <w:ilvl w:val="0"/>
          <w:numId w:val="44"/>
        </w:numPr>
      </w:pPr>
      <w:r>
        <w:t>Montage von Baugruppen in Reihenfolge der Strahlführung.</w:t>
      </w:r>
    </w:p>
    <w:p w:rsidR="00CB0FFA" w:rsidRDefault="00CB0FFA" w:rsidP="00CB0FFA">
      <w:pPr>
        <w:pStyle w:val="Listenabsatz"/>
        <w:numPr>
          <w:ilvl w:val="0"/>
          <w:numId w:val="44"/>
        </w:numPr>
      </w:pPr>
      <w:r>
        <w:t>Vorhaltung der benötigten Zulieferkomponenten in HB 1.02x</w:t>
      </w:r>
      <w:r w:rsidR="002A680A">
        <w:t xml:space="preserve"> als Zwischenlager</w:t>
      </w:r>
    </w:p>
    <w:p w:rsidR="00FF6A7B" w:rsidRDefault="00FF6A7B" w:rsidP="00CB0FFA">
      <w:pPr>
        <w:pStyle w:val="Listenabsatz"/>
        <w:numPr>
          <w:ilvl w:val="0"/>
          <w:numId w:val="44"/>
        </w:numPr>
      </w:pPr>
      <w:r>
        <w:t>Vorhaltung von Verbrauchsmaterial (Flansche, Schrauben, Dichtungen, Bälge) durch zentrale Stelle</w:t>
      </w:r>
    </w:p>
    <w:p w:rsidR="00677D3D" w:rsidRDefault="00677D3D" w:rsidP="00B2423D"/>
    <w:p w:rsidR="00351894" w:rsidRDefault="00351894" w:rsidP="00351894">
      <w:pPr>
        <w:pStyle w:val="berschrift3"/>
      </w:pPr>
      <w:bookmarkStart w:id="19" w:name="_Toc48594814"/>
      <w:r>
        <w:t>Offene Fragen</w:t>
      </w:r>
      <w:bookmarkEnd w:id="19"/>
    </w:p>
    <w:p w:rsidR="00351894" w:rsidRDefault="00351894" w:rsidP="00351894">
      <w:pPr>
        <w:pStyle w:val="Listenabsatz"/>
        <w:numPr>
          <w:ilvl w:val="0"/>
          <w:numId w:val="45"/>
        </w:numPr>
      </w:pPr>
      <w:r>
        <w:t xml:space="preserve">Transport der fertigen Baugruppen zum Rolltor am anderen Ende der Halle? Ggf. mit zwei </w:t>
      </w:r>
      <w:r w:rsidR="009710D3">
        <w:t>Hubwa</w:t>
      </w:r>
      <w:r>
        <w:t>gen per Hand.</w:t>
      </w:r>
    </w:p>
    <w:p w:rsidR="00351894" w:rsidRPr="00351894" w:rsidRDefault="009710D3" w:rsidP="00351894">
      <w:pPr>
        <w:pStyle w:val="Listenabsatz"/>
        <w:numPr>
          <w:ilvl w:val="0"/>
          <w:numId w:val="45"/>
        </w:numPr>
      </w:pPr>
      <w:r>
        <w:t>??????</w:t>
      </w:r>
    </w:p>
    <w:p w:rsidR="00B2423D" w:rsidRDefault="00B2423D" w:rsidP="00B2423D"/>
    <w:p w:rsidR="00B2423D" w:rsidRPr="001669A6" w:rsidRDefault="00883E6D" w:rsidP="00677D3D">
      <w:pPr>
        <w:pStyle w:val="berschrift1"/>
      </w:pPr>
      <w:bookmarkStart w:id="20" w:name="_Toc48594815"/>
      <w:r>
        <w:lastRenderedPageBreak/>
        <w:t>Benötigte TRI Lagerfläche</w:t>
      </w:r>
      <w:r w:rsidR="00B900B8">
        <w:t>n</w:t>
      </w:r>
      <w:r>
        <w:t xml:space="preserve"> (HB 1.020 &amp;</w:t>
      </w:r>
      <w:r w:rsidR="00B2423D">
        <w:t xml:space="preserve"> HB 1.021</w:t>
      </w:r>
      <w:r>
        <w:t>)</w:t>
      </w:r>
      <w:bookmarkEnd w:id="20"/>
    </w:p>
    <w:p w:rsidR="003A1BF1" w:rsidRDefault="00677D3D" w:rsidP="00677D3D">
      <w:pPr>
        <w:pStyle w:val="berschrift2"/>
      </w:pPr>
      <w:bookmarkStart w:id="21" w:name="_Toc48594816"/>
      <w:r>
        <w:t>Längerfristiger Bedarf</w:t>
      </w:r>
      <w:bookmarkEnd w:id="21"/>
    </w:p>
    <w:p w:rsidR="005621DF" w:rsidRPr="005621DF" w:rsidRDefault="005621DF" w:rsidP="005621DF"/>
    <w:p w:rsidR="00FB60E4" w:rsidRDefault="003A1BF1" w:rsidP="003A1BF1">
      <w:pPr>
        <w:pStyle w:val="Listenabsatz"/>
        <w:numPr>
          <w:ilvl w:val="0"/>
          <w:numId w:val="43"/>
        </w:numPr>
      </w:pPr>
      <w:r>
        <w:t xml:space="preserve">Kabeltrommeln: </w:t>
      </w:r>
    </w:p>
    <w:p w:rsidR="005B24B4" w:rsidRDefault="00FB60E4" w:rsidP="005B24B4">
      <w:pPr>
        <w:pStyle w:val="Listenabsatz"/>
        <w:numPr>
          <w:ilvl w:val="1"/>
          <w:numId w:val="43"/>
        </w:numPr>
      </w:pPr>
      <w:r>
        <w:t xml:space="preserve">Anzahl: </w:t>
      </w:r>
      <w:r w:rsidR="003A1BF1">
        <w:t>8 Stück</w:t>
      </w:r>
      <w:r>
        <w:t xml:space="preserve">, </w:t>
      </w:r>
      <w:r w:rsidR="003A1BF1">
        <w:t>Durchmesser 1.5 m</w:t>
      </w:r>
      <w:r w:rsidR="005B24B4">
        <w:t>, 1 Trommel / P</w:t>
      </w:r>
      <w:r w:rsidR="003A1BF1">
        <w:t>alette</w:t>
      </w:r>
      <w:r w:rsidR="005B24B4">
        <w:t xml:space="preserve">, siehe </w:t>
      </w:r>
      <w:r w:rsidR="005B24B4">
        <w:fldChar w:fldCharType="begin"/>
      </w:r>
      <w:r w:rsidR="005B24B4">
        <w:instrText xml:space="preserve"> REF _Ref48236538 \h </w:instrText>
      </w:r>
      <w:r w:rsidR="005B24B4">
        <w:fldChar w:fldCharType="separate"/>
      </w:r>
      <w:r w:rsidR="005B24B4">
        <w:t xml:space="preserve">Abbildung </w:t>
      </w:r>
      <w:r w:rsidR="005B24B4">
        <w:rPr>
          <w:noProof/>
        </w:rPr>
        <w:t>8</w:t>
      </w:r>
      <w:r w:rsidR="005B24B4">
        <w:fldChar w:fldCharType="end"/>
      </w:r>
    </w:p>
    <w:p w:rsidR="00C2578C" w:rsidRDefault="00CE6511" w:rsidP="0021094E">
      <w:pPr>
        <w:pStyle w:val="Listenabsatz"/>
        <w:ind w:left="1440"/>
      </w:pPr>
      <w:r>
        <w:t>4 Stück</w:t>
      </w:r>
      <w:r w:rsidR="00F66838">
        <w:t xml:space="preserve"> in Q3/2020</w:t>
      </w:r>
      <w:r w:rsidR="006D7705">
        <w:t xml:space="preserve"> (erfolgt!)</w:t>
      </w:r>
      <w:r w:rsidR="00C2578C">
        <w:t>, 3 Stück in Q4/2020</w:t>
      </w:r>
    </w:p>
    <w:p w:rsidR="00DB4DBE" w:rsidRDefault="00DB4DBE" w:rsidP="00CE6511">
      <w:pPr>
        <w:pStyle w:val="Listenabsatz"/>
        <w:numPr>
          <w:ilvl w:val="0"/>
          <w:numId w:val="43"/>
        </w:numPr>
      </w:pPr>
      <w:r>
        <w:t xml:space="preserve">SIS18 </w:t>
      </w:r>
      <w:r w:rsidR="002D4A09">
        <w:t xml:space="preserve">Restgasmonitor, </w:t>
      </w:r>
      <w:r>
        <w:t>IPM</w:t>
      </w:r>
      <w:r w:rsidR="00743B6A">
        <w:t xml:space="preserve"> alt</w:t>
      </w:r>
      <w:r>
        <w:t>:</w:t>
      </w:r>
    </w:p>
    <w:p w:rsidR="002D4A09" w:rsidRDefault="00177111" w:rsidP="00DB4DBE">
      <w:pPr>
        <w:pStyle w:val="Listenabsatz"/>
        <w:numPr>
          <w:ilvl w:val="1"/>
          <w:numId w:val="43"/>
        </w:numPr>
        <w:rPr>
          <w:color w:val="0000CC"/>
        </w:rPr>
      </w:pPr>
      <w:r>
        <w:rPr>
          <w:color w:val="0000CC"/>
        </w:rPr>
        <w:t>Anzahl 1, Lagerfläche = ??????</w:t>
      </w:r>
    </w:p>
    <w:p w:rsidR="00DB4DBE" w:rsidRPr="00DB4DBE" w:rsidRDefault="002D4A09" w:rsidP="00DB4DBE">
      <w:pPr>
        <w:pStyle w:val="Listenabsatz"/>
        <w:numPr>
          <w:ilvl w:val="1"/>
          <w:numId w:val="43"/>
        </w:numPr>
        <w:rPr>
          <w:color w:val="0000CC"/>
        </w:rPr>
      </w:pPr>
      <w:r>
        <w:rPr>
          <w:color w:val="0000CC"/>
        </w:rPr>
        <w:t xml:space="preserve">Lagerung ab Q1/2021 </w:t>
      </w:r>
      <w:r w:rsidR="00177111">
        <w:rPr>
          <w:color w:val="0000CC"/>
        </w:rPr>
        <w:t>???</w:t>
      </w:r>
    </w:p>
    <w:p w:rsidR="00FB60E4" w:rsidRDefault="00FB60E4" w:rsidP="00CE6511">
      <w:pPr>
        <w:pStyle w:val="Listenabsatz"/>
        <w:numPr>
          <w:ilvl w:val="0"/>
          <w:numId w:val="43"/>
        </w:numPr>
      </w:pPr>
      <w:r>
        <w:t>Vakuumkammern:</w:t>
      </w:r>
    </w:p>
    <w:p w:rsidR="001450DC" w:rsidRDefault="001450DC" w:rsidP="001450DC">
      <w:pPr>
        <w:pStyle w:val="Listenabsatz"/>
        <w:numPr>
          <w:ilvl w:val="1"/>
          <w:numId w:val="43"/>
        </w:numPr>
      </w:pPr>
      <w:r>
        <w:t>ab September 2020:</w:t>
      </w:r>
      <w:r>
        <w:tab/>
        <w:t>14 Stück</w:t>
      </w:r>
      <w:r w:rsidR="00692E26">
        <w:t xml:space="preserve"> (2x ausheizbar HEBT, 6x SIS100, 6x HEBT Cecom)</w:t>
      </w:r>
    </w:p>
    <w:p w:rsidR="001450DC" w:rsidRDefault="001450DC" w:rsidP="001450DC">
      <w:pPr>
        <w:pStyle w:val="Listenabsatz"/>
        <w:numPr>
          <w:ilvl w:val="1"/>
          <w:numId w:val="43"/>
        </w:numPr>
      </w:pPr>
      <w:r>
        <w:t>ab Q2/2021:</w:t>
      </w:r>
      <w:r>
        <w:tab/>
      </w:r>
      <w:r>
        <w:tab/>
        <w:t>+31 Stück (</w:t>
      </w:r>
      <w:r w:rsidR="00692E26">
        <w:t xml:space="preserve">HEBT </w:t>
      </w:r>
      <w:r>
        <w:t>25x</w:t>
      </w:r>
      <w:r w:rsidR="00692E26">
        <w:t xml:space="preserve"> </w:t>
      </w:r>
      <w:r>
        <w:t>Cecom, 6x Indien Phase 1)</w:t>
      </w:r>
    </w:p>
    <w:p w:rsidR="001450DC" w:rsidRPr="00BE6151" w:rsidRDefault="001450DC" w:rsidP="001450DC">
      <w:pPr>
        <w:pStyle w:val="Listenabsatz"/>
        <w:numPr>
          <w:ilvl w:val="1"/>
          <w:numId w:val="43"/>
        </w:numPr>
        <w:rPr>
          <w:color w:val="0000CC"/>
        </w:rPr>
      </w:pPr>
      <w:r w:rsidRPr="00BE6151">
        <w:rPr>
          <w:color w:val="0000CC"/>
        </w:rPr>
        <w:t>ab ???????</w:t>
      </w:r>
      <w:r w:rsidR="00970059" w:rsidRPr="00BE6151">
        <w:rPr>
          <w:color w:val="0000CC"/>
        </w:rPr>
        <w:tab/>
      </w:r>
      <w:r w:rsidR="00970059" w:rsidRPr="00BE6151">
        <w:rPr>
          <w:color w:val="0000CC"/>
        </w:rPr>
        <w:tab/>
        <w:t>+</w:t>
      </w:r>
      <w:r w:rsidRPr="00BE6151">
        <w:rPr>
          <w:color w:val="0000CC"/>
        </w:rPr>
        <w:t>32</w:t>
      </w:r>
      <w:r w:rsidR="00970059" w:rsidRPr="00BE6151">
        <w:rPr>
          <w:color w:val="0000CC"/>
        </w:rPr>
        <w:t xml:space="preserve"> Stück (</w:t>
      </w:r>
      <w:r w:rsidR="00692E26" w:rsidRPr="00BE6151">
        <w:rPr>
          <w:color w:val="0000CC"/>
        </w:rPr>
        <w:t xml:space="preserve">HEBT </w:t>
      </w:r>
      <w:r w:rsidRPr="00BE6151">
        <w:rPr>
          <w:color w:val="0000CC"/>
        </w:rPr>
        <w:t>Indien Phase 2)</w:t>
      </w:r>
    </w:p>
    <w:p w:rsidR="001450DC" w:rsidRPr="00BE6151" w:rsidRDefault="001450DC" w:rsidP="001450DC">
      <w:pPr>
        <w:pStyle w:val="Listenabsatz"/>
        <w:numPr>
          <w:ilvl w:val="1"/>
          <w:numId w:val="43"/>
        </w:numPr>
        <w:rPr>
          <w:color w:val="0000CC"/>
        </w:rPr>
      </w:pPr>
      <w:r w:rsidRPr="00BE6151">
        <w:rPr>
          <w:color w:val="0000CC"/>
        </w:rPr>
        <w:t xml:space="preserve">ab </w:t>
      </w:r>
      <w:bookmarkStart w:id="22" w:name="_GoBack"/>
      <w:bookmarkEnd w:id="22"/>
      <w:r w:rsidRPr="00BE6151">
        <w:rPr>
          <w:color w:val="0000CC"/>
        </w:rPr>
        <w:t>???????</w:t>
      </w:r>
      <w:r w:rsidRPr="00BE6151">
        <w:rPr>
          <w:color w:val="0000CC"/>
        </w:rPr>
        <w:tab/>
      </w:r>
      <w:r w:rsidRPr="00BE6151">
        <w:rPr>
          <w:color w:val="0000CC"/>
        </w:rPr>
        <w:tab/>
      </w:r>
      <w:r w:rsidR="00970059" w:rsidRPr="00BE6151">
        <w:rPr>
          <w:color w:val="0000CC"/>
        </w:rPr>
        <w:t>+20 Stück</w:t>
      </w:r>
      <w:r w:rsidRPr="00BE6151">
        <w:rPr>
          <w:color w:val="0000CC"/>
        </w:rPr>
        <w:t xml:space="preserve"> </w:t>
      </w:r>
      <w:r w:rsidR="00970059" w:rsidRPr="00BE6151">
        <w:rPr>
          <w:color w:val="0000CC"/>
        </w:rPr>
        <w:t>(</w:t>
      </w:r>
      <w:r w:rsidR="00692E26" w:rsidRPr="00BE6151">
        <w:rPr>
          <w:color w:val="0000CC"/>
        </w:rPr>
        <w:t xml:space="preserve">HEBT </w:t>
      </w:r>
      <w:r w:rsidRPr="00BE6151">
        <w:rPr>
          <w:color w:val="0000CC"/>
        </w:rPr>
        <w:t>Indien Phase 3)</w:t>
      </w:r>
    </w:p>
    <w:p w:rsidR="00FB60E4" w:rsidRDefault="00FB60E4" w:rsidP="00FB60E4"/>
    <w:p w:rsidR="00FB60E4" w:rsidRDefault="00FB60E4" w:rsidP="00FB60E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40"/>
        <w:gridCol w:w="1003"/>
        <w:gridCol w:w="1276"/>
        <w:gridCol w:w="4820"/>
      </w:tblGrid>
      <w:tr w:rsidR="001450DC" w:rsidTr="00692E26">
        <w:tc>
          <w:tcPr>
            <w:tcW w:w="1940" w:type="dxa"/>
          </w:tcPr>
          <w:p w:rsidR="001450DC" w:rsidRPr="001450DC" w:rsidRDefault="001450DC" w:rsidP="00FB60E4">
            <w:pPr>
              <w:rPr>
                <w:b/>
              </w:rPr>
            </w:pPr>
            <w:r w:rsidRPr="001450DC">
              <w:rPr>
                <w:b/>
              </w:rPr>
              <w:t>Komponente</w:t>
            </w:r>
          </w:p>
        </w:tc>
        <w:tc>
          <w:tcPr>
            <w:tcW w:w="1003" w:type="dxa"/>
          </w:tcPr>
          <w:p w:rsidR="001450DC" w:rsidRPr="001450DC" w:rsidRDefault="001450DC" w:rsidP="00FB60E4">
            <w:pPr>
              <w:rPr>
                <w:b/>
              </w:rPr>
            </w:pPr>
            <w:r w:rsidRPr="001450DC">
              <w:rPr>
                <w:b/>
              </w:rPr>
              <w:t>Anzahl</w:t>
            </w:r>
          </w:p>
        </w:tc>
        <w:tc>
          <w:tcPr>
            <w:tcW w:w="1276" w:type="dxa"/>
          </w:tcPr>
          <w:p w:rsidR="001450DC" w:rsidRPr="001450DC" w:rsidRDefault="001450DC" w:rsidP="00FB60E4">
            <w:pPr>
              <w:rPr>
                <w:b/>
              </w:rPr>
            </w:pPr>
            <w:r w:rsidRPr="001450DC">
              <w:rPr>
                <w:b/>
              </w:rPr>
              <w:t>Fläche</w:t>
            </w:r>
          </w:p>
        </w:tc>
        <w:tc>
          <w:tcPr>
            <w:tcW w:w="4820" w:type="dxa"/>
          </w:tcPr>
          <w:p w:rsidR="001450DC" w:rsidRPr="001450DC" w:rsidRDefault="001450DC" w:rsidP="00FB60E4">
            <w:pPr>
              <w:rPr>
                <w:b/>
              </w:rPr>
            </w:pPr>
            <w:r w:rsidRPr="001450DC">
              <w:rPr>
                <w:b/>
              </w:rPr>
              <w:t>Kommentar</w:t>
            </w:r>
          </w:p>
        </w:tc>
      </w:tr>
      <w:tr w:rsidR="001450DC" w:rsidTr="00692E26">
        <w:tc>
          <w:tcPr>
            <w:tcW w:w="1940" w:type="dxa"/>
          </w:tcPr>
          <w:p w:rsidR="001450DC" w:rsidRDefault="001450DC" w:rsidP="00FB60E4">
            <w:r>
              <w:t>Kabeltrommel</w:t>
            </w:r>
          </w:p>
        </w:tc>
        <w:tc>
          <w:tcPr>
            <w:tcW w:w="1003" w:type="dxa"/>
          </w:tcPr>
          <w:p w:rsidR="001450DC" w:rsidRDefault="001450DC" w:rsidP="00FB60E4"/>
        </w:tc>
        <w:tc>
          <w:tcPr>
            <w:tcW w:w="1276" w:type="dxa"/>
          </w:tcPr>
          <w:p w:rsidR="001450DC" w:rsidRDefault="001450DC" w:rsidP="00FB60E4"/>
        </w:tc>
        <w:tc>
          <w:tcPr>
            <w:tcW w:w="4820" w:type="dxa"/>
          </w:tcPr>
          <w:p w:rsidR="001450DC" w:rsidRDefault="001450DC" w:rsidP="00FB60E4"/>
        </w:tc>
      </w:tr>
      <w:tr w:rsidR="001450DC" w:rsidTr="00692E26">
        <w:tc>
          <w:tcPr>
            <w:tcW w:w="1940" w:type="dxa"/>
          </w:tcPr>
          <w:p w:rsidR="001450DC" w:rsidRDefault="001450DC" w:rsidP="00FB60E4">
            <w:r>
              <w:t>Vakuumkammern</w:t>
            </w:r>
          </w:p>
        </w:tc>
        <w:tc>
          <w:tcPr>
            <w:tcW w:w="1003" w:type="dxa"/>
          </w:tcPr>
          <w:p w:rsidR="001450DC" w:rsidRDefault="001450DC" w:rsidP="00FB60E4"/>
        </w:tc>
        <w:tc>
          <w:tcPr>
            <w:tcW w:w="1276" w:type="dxa"/>
          </w:tcPr>
          <w:p w:rsidR="001450DC" w:rsidRDefault="001450DC" w:rsidP="00FB60E4"/>
        </w:tc>
        <w:tc>
          <w:tcPr>
            <w:tcW w:w="4820" w:type="dxa"/>
          </w:tcPr>
          <w:p w:rsidR="001450DC" w:rsidRDefault="001450DC" w:rsidP="00FB60E4"/>
        </w:tc>
      </w:tr>
      <w:tr w:rsidR="001450DC" w:rsidTr="00692E26">
        <w:tc>
          <w:tcPr>
            <w:tcW w:w="1940" w:type="dxa"/>
          </w:tcPr>
          <w:p w:rsidR="001450DC" w:rsidRDefault="004A541C" w:rsidP="00FB60E4">
            <w:r>
              <w:t>Justagebrücken</w:t>
            </w:r>
          </w:p>
        </w:tc>
        <w:tc>
          <w:tcPr>
            <w:tcW w:w="1003" w:type="dxa"/>
          </w:tcPr>
          <w:p w:rsidR="001450DC" w:rsidRDefault="001450DC" w:rsidP="00FB60E4"/>
        </w:tc>
        <w:tc>
          <w:tcPr>
            <w:tcW w:w="1276" w:type="dxa"/>
          </w:tcPr>
          <w:p w:rsidR="001450DC" w:rsidRDefault="001450DC" w:rsidP="00FB60E4"/>
        </w:tc>
        <w:tc>
          <w:tcPr>
            <w:tcW w:w="4820" w:type="dxa"/>
          </w:tcPr>
          <w:p w:rsidR="001450DC" w:rsidRDefault="001450DC" w:rsidP="00FB60E4"/>
        </w:tc>
      </w:tr>
      <w:tr w:rsidR="001450DC" w:rsidTr="00692E26">
        <w:tc>
          <w:tcPr>
            <w:tcW w:w="1940" w:type="dxa"/>
          </w:tcPr>
          <w:p w:rsidR="001450DC" w:rsidRDefault="001450DC" w:rsidP="00FB60E4"/>
        </w:tc>
        <w:tc>
          <w:tcPr>
            <w:tcW w:w="1003" w:type="dxa"/>
          </w:tcPr>
          <w:p w:rsidR="001450DC" w:rsidRDefault="001450DC" w:rsidP="00FB60E4"/>
        </w:tc>
        <w:tc>
          <w:tcPr>
            <w:tcW w:w="1276" w:type="dxa"/>
          </w:tcPr>
          <w:p w:rsidR="001450DC" w:rsidRDefault="001450DC" w:rsidP="00FB60E4"/>
        </w:tc>
        <w:tc>
          <w:tcPr>
            <w:tcW w:w="4820" w:type="dxa"/>
          </w:tcPr>
          <w:p w:rsidR="001450DC" w:rsidRDefault="001450DC" w:rsidP="00FB60E4"/>
        </w:tc>
      </w:tr>
      <w:tr w:rsidR="001450DC" w:rsidTr="00692E26">
        <w:tc>
          <w:tcPr>
            <w:tcW w:w="1940" w:type="dxa"/>
          </w:tcPr>
          <w:p w:rsidR="001450DC" w:rsidRDefault="001450DC" w:rsidP="00FB60E4"/>
        </w:tc>
        <w:tc>
          <w:tcPr>
            <w:tcW w:w="1003" w:type="dxa"/>
          </w:tcPr>
          <w:p w:rsidR="001450DC" w:rsidRDefault="001450DC" w:rsidP="00FB60E4"/>
        </w:tc>
        <w:tc>
          <w:tcPr>
            <w:tcW w:w="1276" w:type="dxa"/>
          </w:tcPr>
          <w:p w:rsidR="001450DC" w:rsidRDefault="001450DC" w:rsidP="00FB60E4"/>
        </w:tc>
        <w:tc>
          <w:tcPr>
            <w:tcW w:w="4820" w:type="dxa"/>
          </w:tcPr>
          <w:p w:rsidR="001450DC" w:rsidRDefault="001450DC" w:rsidP="00FB60E4"/>
        </w:tc>
      </w:tr>
    </w:tbl>
    <w:p w:rsidR="00FB60E4" w:rsidRDefault="00FB60E4" w:rsidP="00FB60E4"/>
    <w:p w:rsidR="0031248A" w:rsidRPr="00A25349" w:rsidRDefault="0031248A" w:rsidP="0031248A">
      <w:r>
        <w:t xml:space="preserve">Das nachfolgende Bild zeigt ein typisches Schwerlastregal und dient als Vorlage für die Abschätzung der benötigten Regalfläche. Als </w:t>
      </w:r>
      <w:r w:rsidRPr="005141D8">
        <w:t xml:space="preserve">Regaltiefe </w:t>
      </w:r>
      <w:r>
        <w:t>wird mind.</w:t>
      </w:r>
      <w:r w:rsidRPr="005141D8">
        <w:t xml:space="preserve"> 1 </w:t>
      </w:r>
      <w:r>
        <w:t>m vorausgesetzt. Die Grundfläche einer Europalette beträgt 1200 x 800 mm</w:t>
      </w:r>
      <w:r>
        <w:rPr>
          <w:vertAlign w:val="superscript"/>
        </w:rPr>
        <w:t>2</w:t>
      </w:r>
      <w:r>
        <w:t>, ihre Höhe 144 mm.</w:t>
      </w:r>
    </w:p>
    <w:p w:rsidR="0031248A" w:rsidRDefault="0031248A" w:rsidP="0031248A"/>
    <w:p w:rsidR="0031248A" w:rsidRDefault="0031248A" w:rsidP="0031248A">
      <w:pPr>
        <w:jc w:val="center"/>
      </w:pPr>
      <w:r>
        <w:rPr>
          <w:noProof/>
        </w:rPr>
        <w:drawing>
          <wp:inline distT="0" distB="0" distL="0" distR="0" wp14:anchorId="78661065" wp14:editId="7E8FECD2">
            <wp:extent cx="4648200" cy="3485141"/>
            <wp:effectExtent l="0" t="0" r="0" b="1270"/>
            <wp:docPr id="2" name="Grafik 2" descr="D:\FAIR\Organisation\GeneralFAIR\Accelerators\CRYRING\Pictures\Betriebshof\Oct2013_7thInspection_GSI\DSCF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IR\Organisation\GeneralFAIR\Accelerators\CRYRING\Pictures\Betriebshof\Oct2013_7thInspection_GSI\DSCF0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70" cy="348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48A" w:rsidRDefault="0031248A" w:rsidP="0031248A"/>
    <w:p w:rsidR="0031248A" w:rsidRDefault="0031248A" w:rsidP="0031248A">
      <w:r>
        <w:t xml:space="preserve">Es gilt folgende Abschätzung: </w:t>
      </w:r>
    </w:p>
    <w:p w:rsidR="0031248A" w:rsidRDefault="0031248A" w:rsidP="0031248A">
      <w:r>
        <w:lastRenderedPageBreak/>
        <w:t xml:space="preserve">Auf Europaletten können in einem einzelnen Regalboden von 4 m Breite können gelagert werden: </w:t>
      </w:r>
    </w:p>
    <w:p w:rsidR="0031248A" w:rsidRDefault="0031248A" w:rsidP="0031248A">
      <w:pPr>
        <w:pStyle w:val="Listenabsatz"/>
        <w:numPr>
          <w:ilvl w:val="0"/>
          <w:numId w:val="28"/>
        </w:numPr>
        <w:ind w:left="1080"/>
      </w:pPr>
      <w:r>
        <w:t xml:space="preserve">3 Vakuumkammer oder </w:t>
      </w:r>
    </w:p>
    <w:p w:rsidR="0031248A" w:rsidRDefault="0031248A" w:rsidP="0031248A">
      <w:pPr>
        <w:pStyle w:val="Listenabsatz"/>
        <w:numPr>
          <w:ilvl w:val="0"/>
          <w:numId w:val="28"/>
        </w:numPr>
        <w:ind w:left="1080"/>
      </w:pPr>
      <w:r>
        <w:t xml:space="preserve">12 Antriebe oder </w:t>
      </w:r>
    </w:p>
    <w:p w:rsidR="0031248A" w:rsidRDefault="0031248A" w:rsidP="0031248A">
      <w:pPr>
        <w:pStyle w:val="Listenabsatz"/>
        <w:numPr>
          <w:ilvl w:val="0"/>
          <w:numId w:val="28"/>
        </w:numPr>
        <w:ind w:left="1080"/>
      </w:pPr>
      <w:r>
        <w:t>6 Strahltransformatoren oder</w:t>
      </w:r>
    </w:p>
    <w:p w:rsidR="0031248A" w:rsidRPr="00B45CBB" w:rsidRDefault="0031248A" w:rsidP="0031248A">
      <w:pPr>
        <w:pStyle w:val="Listenabsatz"/>
        <w:numPr>
          <w:ilvl w:val="0"/>
          <w:numId w:val="28"/>
        </w:numPr>
        <w:ind w:left="1080"/>
      </w:pPr>
      <w:r>
        <w:t xml:space="preserve">6 große SPS Schränke </w:t>
      </w:r>
    </w:p>
    <w:p w:rsidR="0031248A" w:rsidRDefault="0031248A" w:rsidP="005621DF"/>
    <w:p w:rsidR="0031248A" w:rsidRPr="005C4AE6" w:rsidRDefault="0031248A" w:rsidP="0031248A">
      <w:pPr>
        <w:rPr>
          <w:color w:val="0000CC"/>
        </w:rPr>
      </w:pPr>
      <w:r w:rsidRPr="005C4AE6">
        <w:rPr>
          <w:color w:val="0000CC"/>
        </w:rPr>
        <w:t xml:space="preserve">In Summe ergibt </w:t>
      </w:r>
      <w:r w:rsidR="00090FA4">
        <w:rPr>
          <w:color w:val="0000CC"/>
        </w:rPr>
        <w:t>sich ein Bedarf von einem</w:t>
      </w:r>
      <w:r w:rsidR="00C05347" w:rsidRPr="005C4AE6">
        <w:rPr>
          <w:color w:val="0000CC"/>
        </w:rPr>
        <w:t xml:space="preserve"> Regalsegment (4 Regalmeter</w:t>
      </w:r>
      <w:r w:rsidR="00CF15F4">
        <w:rPr>
          <w:color w:val="0000CC"/>
        </w:rPr>
        <w:t xml:space="preserve"> mit</w:t>
      </w:r>
      <w:r w:rsidR="00090FA4">
        <w:rPr>
          <w:color w:val="0000CC"/>
        </w:rPr>
        <w:t xml:space="preserve"> 3 Ebenen</w:t>
      </w:r>
      <w:r w:rsidR="00C05347" w:rsidRPr="005C4AE6">
        <w:rPr>
          <w:color w:val="0000CC"/>
        </w:rPr>
        <w:t>) für 9 Europaletten sowie der Lagerbedarf für die Vakuumkammern. Diese sind in Holzkisten verpackt und stapelbar.</w:t>
      </w:r>
    </w:p>
    <w:p w:rsidR="00677D3D" w:rsidRDefault="00677D3D" w:rsidP="00FB60E4"/>
    <w:p w:rsidR="005C4AE6" w:rsidRDefault="005C4AE6" w:rsidP="00FB60E4"/>
    <w:p w:rsidR="00677D3D" w:rsidRDefault="00677D3D" w:rsidP="00677D3D">
      <w:pPr>
        <w:pStyle w:val="berschrift2"/>
      </w:pPr>
      <w:bookmarkStart w:id="23" w:name="_Toc48594817"/>
      <w:r>
        <w:t>Bedarf während Baugruppenmontage</w:t>
      </w:r>
      <w:bookmarkEnd w:id="23"/>
    </w:p>
    <w:p w:rsidR="00677D3D" w:rsidRDefault="00677D3D" w:rsidP="00FB60E4"/>
    <w:p w:rsidR="00FB60E4" w:rsidRDefault="00FB60E4" w:rsidP="00FB60E4">
      <w:r>
        <w:t xml:space="preserve">Für die Zeit der Baugruppenmontage müssen folgende Komponenten in HB 1.02x </w:t>
      </w:r>
      <w:r w:rsidR="00480C2C">
        <w:t>vorgehalten</w:t>
      </w:r>
      <w:r>
        <w:t xml:space="preserve"> werden</w:t>
      </w:r>
      <w:r w:rsidR="008575F0">
        <w:t xml:space="preserve"> im Umwälzverfahren für die jeweilig anstehenden Baugruppen</w:t>
      </w:r>
      <w:r>
        <w:t>:</w:t>
      </w:r>
    </w:p>
    <w:p w:rsidR="00FB60E4" w:rsidRDefault="00FB60E4" w:rsidP="00FB60E4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2"/>
        <w:gridCol w:w="1101"/>
        <w:gridCol w:w="1276"/>
        <w:gridCol w:w="4820"/>
      </w:tblGrid>
      <w:tr w:rsidR="001450DC" w:rsidTr="00692E26">
        <w:tc>
          <w:tcPr>
            <w:tcW w:w="1842" w:type="dxa"/>
          </w:tcPr>
          <w:p w:rsidR="001450DC" w:rsidRPr="001450DC" w:rsidRDefault="001450DC" w:rsidP="001450DC">
            <w:pPr>
              <w:rPr>
                <w:b/>
              </w:rPr>
            </w:pPr>
            <w:r w:rsidRPr="001450DC">
              <w:rPr>
                <w:b/>
              </w:rPr>
              <w:t>Komponente</w:t>
            </w:r>
          </w:p>
        </w:tc>
        <w:tc>
          <w:tcPr>
            <w:tcW w:w="1101" w:type="dxa"/>
          </w:tcPr>
          <w:p w:rsidR="001450DC" w:rsidRPr="001450DC" w:rsidRDefault="001450DC" w:rsidP="001450DC">
            <w:pPr>
              <w:rPr>
                <w:b/>
              </w:rPr>
            </w:pPr>
            <w:r w:rsidRPr="001450DC">
              <w:rPr>
                <w:b/>
              </w:rPr>
              <w:t>Anzahl</w:t>
            </w:r>
          </w:p>
        </w:tc>
        <w:tc>
          <w:tcPr>
            <w:tcW w:w="1276" w:type="dxa"/>
          </w:tcPr>
          <w:p w:rsidR="001450DC" w:rsidRPr="001450DC" w:rsidRDefault="001450DC" w:rsidP="001450DC">
            <w:pPr>
              <w:rPr>
                <w:b/>
              </w:rPr>
            </w:pPr>
            <w:r w:rsidRPr="001450DC">
              <w:rPr>
                <w:b/>
              </w:rPr>
              <w:t>Fläche</w:t>
            </w:r>
          </w:p>
        </w:tc>
        <w:tc>
          <w:tcPr>
            <w:tcW w:w="4820" w:type="dxa"/>
          </w:tcPr>
          <w:p w:rsidR="001450DC" w:rsidRPr="001450DC" w:rsidRDefault="001450DC" w:rsidP="001450DC">
            <w:pPr>
              <w:rPr>
                <w:b/>
              </w:rPr>
            </w:pPr>
            <w:r w:rsidRPr="001450DC">
              <w:rPr>
                <w:b/>
              </w:rPr>
              <w:t>Kommentar</w:t>
            </w:r>
          </w:p>
        </w:tc>
      </w:tr>
      <w:tr w:rsidR="001450DC" w:rsidTr="00692E26">
        <w:tc>
          <w:tcPr>
            <w:tcW w:w="1842" w:type="dxa"/>
          </w:tcPr>
          <w:p w:rsidR="001450DC" w:rsidRDefault="001450DC" w:rsidP="00677D3D">
            <w:r>
              <w:t>Untergestelle</w:t>
            </w:r>
          </w:p>
        </w:tc>
        <w:tc>
          <w:tcPr>
            <w:tcW w:w="1101" w:type="dxa"/>
          </w:tcPr>
          <w:p w:rsidR="001450DC" w:rsidRDefault="00677D3D" w:rsidP="00677D3D">
            <w:r>
              <w:t>3</w:t>
            </w:r>
          </w:p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>
            <w:r>
              <w:t>Justagebrücken</w:t>
            </w:r>
          </w:p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>
            <w:r>
              <w:t>Vakuumpumpen</w:t>
            </w:r>
          </w:p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>
            <w:r>
              <w:t>Magnete</w:t>
            </w:r>
          </w:p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/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/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>
            <w:r>
              <w:t>Baugruppen</w:t>
            </w:r>
          </w:p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240055" w:rsidP="00677D3D">
            <w:r>
              <w:t>Zwischenlagerung nach Montage zum Abtransport nach Weiterstadt</w:t>
            </w:r>
          </w:p>
        </w:tc>
      </w:tr>
      <w:tr w:rsidR="001450DC" w:rsidTr="00692E26">
        <w:tc>
          <w:tcPr>
            <w:tcW w:w="1842" w:type="dxa"/>
          </w:tcPr>
          <w:p w:rsidR="001450DC" w:rsidRDefault="001450DC" w:rsidP="00677D3D"/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  <w:tr w:rsidR="001450DC" w:rsidTr="00692E26">
        <w:tc>
          <w:tcPr>
            <w:tcW w:w="1842" w:type="dxa"/>
          </w:tcPr>
          <w:p w:rsidR="001450DC" w:rsidRDefault="001450DC" w:rsidP="00677D3D"/>
        </w:tc>
        <w:tc>
          <w:tcPr>
            <w:tcW w:w="1101" w:type="dxa"/>
          </w:tcPr>
          <w:p w:rsidR="001450DC" w:rsidRDefault="001450DC" w:rsidP="00677D3D"/>
        </w:tc>
        <w:tc>
          <w:tcPr>
            <w:tcW w:w="1276" w:type="dxa"/>
          </w:tcPr>
          <w:p w:rsidR="001450DC" w:rsidRDefault="001450DC" w:rsidP="00677D3D"/>
        </w:tc>
        <w:tc>
          <w:tcPr>
            <w:tcW w:w="4820" w:type="dxa"/>
          </w:tcPr>
          <w:p w:rsidR="001450DC" w:rsidRDefault="001450DC" w:rsidP="00677D3D"/>
        </w:tc>
      </w:tr>
    </w:tbl>
    <w:p w:rsidR="00FB60E4" w:rsidRPr="000E3CB9" w:rsidRDefault="00FB60E4" w:rsidP="00FB60E4"/>
    <w:p w:rsidR="00085873" w:rsidRDefault="00145EED" w:rsidP="00085873">
      <w:pPr>
        <w:pStyle w:val="berschrift1"/>
      </w:pPr>
      <w:bookmarkStart w:id="24" w:name="_Toc48594818"/>
      <w:r>
        <w:lastRenderedPageBreak/>
        <w:t>Weiter</w:t>
      </w:r>
      <w:r w:rsidR="004D7DC3">
        <w:t>e</w:t>
      </w:r>
      <w:r w:rsidR="004D66E1">
        <w:t xml:space="preserve"> Nutzung</w:t>
      </w:r>
      <w:bookmarkEnd w:id="24"/>
    </w:p>
    <w:p w:rsidR="004D7DC3" w:rsidRDefault="004D7DC3" w:rsidP="00040BBA">
      <w:pPr>
        <w:rPr>
          <w:rFonts w:cs="Arial"/>
          <w:b/>
          <w:bCs/>
          <w:iCs/>
          <w:sz w:val="28"/>
          <w:szCs w:val="28"/>
        </w:rPr>
      </w:pPr>
    </w:p>
    <w:p w:rsidR="004D66E1" w:rsidRPr="00040BBA" w:rsidRDefault="00040BBA" w:rsidP="00040BBA">
      <w:r>
        <w:t>Weitere Aktivitäten</w:t>
      </w:r>
      <w:r w:rsidR="004D66E1">
        <w:t>:</w:t>
      </w:r>
    </w:p>
    <w:p w:rsidR="00505FE2" w:rsidRDefault="00505FE2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 xml:space="preserve">Montage- und Test von Strahldiagnose für </w:t>
      </w:r>
      <w:r w:rsidR="00022791" w:rsidRPr="00390012">
        <w:rPr>
          <w:color w:val="0000CC"/>
        </w:rPr>
        <w:t xml:space="preserve">die </w:t>
      </w:r>
      <w:r w:rsidRPr="00390012">
        <w:rPr>
          <w:color w:val="0000CC"/>
        </w:rPr>
        <w:t xml:space="preserve">Sekundärstrahlführungen </w:t>
      </w:r>
      <w:r w:rsidR="00CD1AB8">
        <w:rPr>
          <w:color w:val="0000CC"/>
        </w:rPr>
        <w:t xml:space="preserve">(ab 2022/23) </w:t>
      </w:r>
      <w:r>
        <w:t>mit großen Aperturen bis 400 mm Durchmesser</w:t>
      </w:r>
      <w:r w:rsidR="005E7009">
        <w:t xml:space="preserve"> sowie Spezialdetektoren</w:t>
      </w:r>
      <w:r>
        <w:t>, z.B. Komponenten für pBar Target oder Super-FRS (deutscher In-Kind)</w:t>
      </w:r>
      <w:r w:rsidR="007A0B8C">
        <w:t>: Resonante Tran</w:t>
      </w:r>
      <w:r w:rsidR="005E7009">
        <w:t>sformatoren, Strahllagemonitore und</w:t>
      </w:r>
      <w:r w:rsidR="007A0B8C">
        <w:t xml:space="preserve"> Leuchtschirme</w:t>
      </w:r>
      <w:r w:rsidR="005E7009">
        <w:t xml:space="preserve"> mit großer aktiver Fläche, strahlenharte Detektoren für pBar Halle</w:t>
      </w:r>
      <w:r w:rsidR="007A0B8C">
        <w:t>.</w:t>
      </w:r>
      <w:r w:rsidR="005E7009">
        <w:t xml:space="preserve"> </w:t>
      </w:r>
    </w:p>
    <w:p w:rsidR="00CD1AB8" w:rsidRDefault="00CD1AB8" w:rsidP="00CD1AB8">
      <w:pPr>
        <w:pStyle w:val="Listenabsatz"/>
      </w:pPr>
    </w:p>
    <w:p w:rsidR="00990585" w:rsidRDefault="00990585" w:rsidP="004D66E1">
      <w:pPr>
        <w:pStyle w:val="Listenabsatz"/>
        <w:numPr>
          <w:ilvl w:val="0"/>
          <w:numId w:val="34"/>
        </w:numPr>
      </w:pPr>
      <w:r w:rsidRPr="00390012">
        <w:rPr>
          <w:color w:val="0000CC"/>
        </w:rPr>
        <w:t>Montage- und Teststand für Restgasmonitor</w:t>
      </w:r>
      <w:r w:rsidR="00CD1AB8">
        <w:rPr>
          <w:color w:val="0000CC"/>
        </w:rPr>
        <w:t xml:space="preserve"> (aktuelle Nutzung in 2020</w:t>
      </w:r>
      <w:r w:rsidR="001248EA" w:rsidRPr="00390012">
        <w:rPr>
          <w:color w:val="0000CC"/>
        </w:rPr>
        <w:t>)</w:t>
      </w:r>
      <w:r>
        <w:t>:</w:t>
      </w:r>
    </w:p>
    <w:p w:rsidR="00990585" w:rsidRDefault="00990585" w:rsidP="00990585">
      <w:pPr>
        <w:pStyle w:val="Listenabsatz"/>
        <w:numPr>
          <w:ilvl w:val="1"/>
          <w:numId w:val="34"/>
        </w:numPr>
      </w:pPr>
      <w:r>
        <w:t>Lagerung von MCP Modulen unter Vakuum</w:t>
      </w:r>
      <w:r w:rsidR="007B69FE">
        <w:t xml:space="preserve"> (2 Pumpen, </w:t>
      </w:r>
      <w:r w:rsidR="008778AD">
        <w:t>3 kW Anschlussleistung ausreichend, da ~ 1.5 kW Leistung bei Betrieb</w:t>
      </w:r>
      <w:r w:rsidR="007B69FE">
        <w:t>)</w:t>
      </w:r>
    </w:p>
    <w:p w:rsidR="007564F8" w:rsidRDefault="00990585" w:rsidP="00040BBA">
      <w:pPr>
        <w:pStyle w:val="Listenabsatz"/>
        <w:numPr>
          <w:ilvl w:val="1"/>
          <w:numId w:val="34"/>
        </w:numPr>
      </w:pPr>
      <w:r>
        <w:t>Montageplatz für Restgasmonitor</w:t>
      </w:r>
      <w:r w:rsidR="007564F8">
        <w:t xml:space="preserve"> oder andere Detektoraufbauten</w:t>
      </w:r>
    </w:p>
    <w:p w:rsidR="00CD1AB8" w:rsidRDefault="00CD1AB8" w:rsidP="00CD1AB8">
      <w:pPr>
        <w:pStyle w:val="Listenabsatz"/>
        <w:ind w:left="1440"/>
      </w:pPr>
    </w:p>
    <w:p w:rsidR="00CD1AB8" w:rsidRDefault="00CD1AB8" w:rsidP="00CD1AB8">
      <w:pPr>
        <w:pStyle w:val="Listenabsatz"/>
        <w:numPr>
          <w:ilvl w:val="0"/>
          <w:numId w:val="34"/>
        </w:numPr>
        <w:rPr>
          <w:color w:val="0000CC"/>
        </w:rPr>
      </w:pPr>
      <w:r>
        <w:rPr>
          <w:color w:val="0000CC"/>
        </w:rPr>
        <w:t>Nutzung des Einzel-Containers als Lagerort für mechanische Bauteile und Antriebe</w:t>
      </w:r>
    </w:p>
    <w:p w:rsidR="00CD1AB8" w:rsidRPr="005A7A09" w:rsidRDefault="00CD1AB8" w:rsidP="00CD1AB8">
      <w:pPr>
        <w:pStyle w:val="Listenabsatz"/>
        <w:numPr>
          <w:ilvl w:val="1"/>
          <w:numId w:val="34"/>
        </w:numPr>
      </w:pPr>
      <w:r w:rsidRPr="005A7A09">
        <w:t>S</w:t>
      </w:r>
      <w:r>
        <w:t xml:space="preserve">iehe Kapitel </w:t>
      </w:r>
      <w:r>
        <w:fldChar w:fldCharType="begin"/>
      </w:r>
      <w:r>
        <w:instrText xml:space="preserve"> REF _Ref48229463 \r \h </w:instrText>
      </w:r>
      <w:r>
        <w:fldChar w:fldCharType="separate"/>
      </w:r>
      <w:r>
        <w:t>4.1</w:t>
      </w:r>
      <w:r>
        <w:fldChar w:fldCharType="end"/>
      </w:r>
    </w:p>
    <w:p w:rsidR="00CD1AB8" w:rsidRDefault="00CD1AB8" w:rsidP="00CD1AB8">
      <w:pPr>
        <w:ind w:left="1080"/>
      </w:pPr>
    </w:p>
    <w:p w:rsidR="002C247E" w:rsidRDefault="00040BBA" w:rsidP="00085873">
      <w:pPr>
        <w:pStyle w:val="Listenabsatz"/>
        <w:numPr>
          <w:ilvl w:val="0"/>
          <w:numId w:val="34"/>
        </w:numPr>
        <w:rPr>
          <w:color w:val="0000CC"/>
        </w:rPr>
      </w:pPr>
      <w:r w:rsidRPr="00040BBA">
        <w:rPr>
          <w:color w:val="0000CC"/>
        </w:rPr>
        <w:t xml:space="preserve">Nutzung des Doppel-Containers als Ersatzlabor </w:t>
      </w:r>
      <w:r w:rsidR="005A7A09">
        <w:rPr>
          <w:color w:val="0000CC"/>
        </w:rPr>
        <w:t>und Lagerfläche für Elektronik</w:t>
      </w:r>
    </w:p>
    <w:p w:rsidR="005A7A09" w:rsidRPr="005A7A09" w:rsidRDefault="005A7A09" w:rsidP="005A7A09">
      <w:pPr>
        <w:pStyle w:val="Listenabsatz"/>
        <w:numPr>
          <w:ilvl w:val="1"/>
          <w:numId w:val="34"/>
        </w:numPr>
      </w:pPr>
      <w:r w:rsidRPr="005A7A09">
        <w:t>S</w:t>
      </w:r>
      <w:r w:rsidR="00CD1AB8">
        <w:t xml:space="preserve">iehe Kapitel </w:t>
      </w:r>
      <w:r w:rsidR="00CD1AB8">
        <w:fldChar w:fldCharType="begin"/>
      </w:r>
      <w:r w:rsidR="00CD1AB8">
        <w:instrText xml:space="preserve"> REF _Ref48229459 \r \h </w:instrText>
      </w:r>
      <w:r w:rsidR="00CD1AB8">
        <w:fldChar w:fldCharType="separate"/>
      </w:r>
      <w:r w:rsidR="00CD1AB8">
        <w:t>4.2</w:t>
      </w:r>
      <w:r w:rsidR="00CD1AB8">
        <w:fldChar w:fldCharType="end"/>
      </w:r>
    </w:p>
    <w:p w:rsidR="00CD1AB8" w:rsidRPr="00F168EC" w:rsidRDefault="00CD1AB8" w:rsidP="00F168EC">
      <w:pPr>
        <w:rPr>
          <w:color w:val="0000CC"/>
        </w:rPr>
      </w:pPr>
    </w:p>
    <w:p w:rsidR="00CD1AB8" w:rsidRDefault="00CD1AB8" w:rsidP="00CD1AB8">
      <w:pPr>
        <w:pStyle w:val="berschrift2"/>
      </w:pPr>
      <w:bookmarkStart w:id="25" w:name="_Ref48229463"/>
      <w:bookmarkStart w:id="26" w:name="_Toc48594819"/>
      <w:r>
        <w:t>Nutzung des Einzel-Containers</w:t>
      </w:r>
      <w:bookmarkEnd w:id="25"/>
      <w:bookmarkEnd w:id="26"/>
    </w:p>
    <w:p w:rsidR="00BD5CCA" w:rsidRDefault="00BD5CCA" w:rsidP="00BD5CCA"/>
    <w:p w:rsidR="00BD5CCA" w:rsidRDefault="00BD5CCA" w:rsidP="00BD5CCA">
      <w:r>
        <w:t>Abschließbarer und</w:t>
      </w:r>
      <w:r w:rsidR="00BE4F75">
        <w:t xml:space="preserve"> heizbarer Container für die Lag</w:t>
      </w:r>
      <w:r>
        <w:t>erung mechanischer und elektrische Komponenten für Pressluft-Antriebe:</w:t>
      </w:r>
    </w:p>
    <w:p w:rsidR="00BD5CCA" w:rsidRDefault="00BD5CCA" w:rsidP="00BD5CCA">
      <w:pPr>
        <w:pStyle w:val="Listenabsatz"/>
        <w:numPr>
          <w:ilvl w:val="0"/>
          <w:numId w:val="40"/>
        </w:numPr>
      </w:pPr>
      <w:r>
        <w:t>Membranbälge</w:t>
      </w:r>
    </w:p>
    <w:p w:rsidR="00BD5CCA" w:rsidRDefault="00BD5CCA" w:rsidP="00BD5CCA">
      <w:pPr>
        <w:pStyle w:val="Listenabsatz"/>
        <w:numPr>
          <w:ilvl w:val="0"/>
          <w:numId w:val="40"/>
        </w:numPr>
      </w:pPr>
      <w:r>
        <w:t>Plexiglashauben</w:t>
      </w:r>
    </w:p>
    <w:p w:rsidR="00BD5CCA" w:rsidRDefault="00BD5CCA" w:rsidP="00BD5CCA">
      <w:pPr>
        <w:pStyle w:val="Listenabsatz"/>
        <w:numPr>
          <w:ilvl w:val="0"/>
          <w:numId w:val="40"/>
        </w:numPr>
      </w:pPr>
      <w:r>
        <w:t>Anschlusskästen</w:t>
      </w:r>
    </w:p>
    <w:p w:rsidR="00BD5CCA" w:rsidRDefault="00BD5CCA" w:rsidP="00BD5CCA">
      <w:pPr>
        <w:pStyle w:val="Listenabsatz"/>
        <w:numPr>
          <w:ilvl w:val="0"/>
          <w:numId w:val="40"/>
        </w:numPr>
      </w:pPr>
      <w:r>
        <w:t>Pressluft-Zylinder</w:t>
      </w:r>
    </w:p>
    <w:p w:rsidR="00BD5CCA" w:rsidRDefault="00BD5CCA" w:rsidP="00833444">
      <w:pPr>
        <w:pStyle w:val="Listenabsatz"/>
        <w:numPr>
          <w:ilvl w:val="0"/>
          <w:numId w:val="40"/>
        </w:numPr>
      </w:pPr>
      <w:r>
        <w:t>etc.</w:t>
      </w:r>
    </w:p>
    <w:p w:rsidR="00080C90" w:rsidRDefault="00080C90" w:rsidP="00BD5CCA">
      <w:pPr>
        <w:pStyle w:val="Listenabsatz"/>
      </w:pPr>
    </w:p>
    <w:p w:rsidR="00080C90" w:rsidRPr="00BD5CCA" w:rsidRDefault="00080C90" w:rsidP="00080C90">
      <w:r>
        <w:t>Bemerkung: eine Kleine Werkbank ist vorhanden.</w:t>
      </w:r>
    </w:p>
    <w:p w:rsidR="00CD1AB8" w:rsidRDefault="00CD1AB8" w:rsidP="00C025EE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1AB8">
        <w:rPr>
          <w:noProof/>
        </w:rPr>
        <w:lastRenderedPageBreak/>
        <w:drawing>
          <wp:inline distT="0" distB="0" distL="0" distR="0">
            <wp:extent cx="3611880" cy="2708910"/>
            <wp:effectExtent l="0" t="5715" r="1905" b="1905"/>
            <wp:docPr id="3" name="Grafik 3" descr="D:\GSI\Organisation\Gruppe\Raumplanung\Umbau_Heckhalle\Bilder\Aufteilung\20190125_19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SI\Organisation\Gruppe\Raumplanung\Umbau_Heckhalle\Bilder\Aufteilung\20190125_1910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2676" cy="27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EE" w:rsidRDefault="00C025EE" w:rsidP="00C025EE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025EE" w:rsidRDefault="00C025EE" w:rsidP="00C025EE">
      <w:pPr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1AB8" w:rsidRDefault="00CD1AB8" w:rsidP="00C025EE">
      <w:pPr>
        <w:jc w:val="center"/>
      </w:pPr>
      <w:r w:rsidRPr="00CD1AB8">
        <w:rPr>
          <w:noProof/>
        </w:rPr>
        <w:drawing>
          <wp:inline distT="0" distB="0" distL="0" distR="0">
            <wp:extent cx="3411220" cy="2558415"/>
            <wp:effectExtent l="0" t="0" r="0" b="0"/>
            <wp:docPr id="4" name="Grafik 4" descr="D:\GSI\Organisation\Gruppe\Raumplanung\Umbau_Heckhalle\Bilder\Aufteilung\20190125_19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SI\Organisation\Gruppe\Raumplanung\Umbau_Heckhalle\Bilder\Aufteilung\20190125_1911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1122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5EE" w:rsidRDefault="00C025EE" w:rsidP="00C025EE">
      <w:pPr>
        <w:pStyle w:val="Beschriftung"/>
      </w:pPr>
      <w:r>
        <w:t xml:space="preserve">Abbildung </w:t>
      </w:r>
      <w:r w:rsidR="00C35503">
        <w:fldChar w:fldCharType="begin"/>
      </w:r>
      <w:r w:rsidR="00C35503">
        <w:instrText xml:space="preserve"> SEQ Abbildung \* ARABIC </w:instrText>
      </w:r>
      <w:r w:rsidR="00C35503">
        <w:fldChar w:fldCharType="separate"/>
      </w:r>
      <w:r w:rsidR="005F31FF">
        <w:rPr>
          <w:noProof/>
        </w:rPr>
        <w:t>11</w:t>
      </w:r>
      <w:r w:rsidR="00C35503">
        <w:rPr>
          <w:noProof/>
        </w:rPr>
        <w:fldChar w:fldCharType="end"/>
      </w:r>
      <w:r>
        <w:t>: Regal für Kleinkomponenten und Zubehör</w:t>
      </w:r>
    </w:p>
    <w:p w:rsidR="00C6054C" w:rsidRDefault="00C6054C" w:rsidP="00CD1AB8"/>
    <w:p w:rsidR="00C6054C" w:rsidRDefault="00C6054C">
      <w:pPr>
        <w:jc w:val="left"/>
      </w:pPr>
      <w:r>
        <w:br w:type="page"/>
      </w:r>
    </w:p>
    <w:p w:rsidR="00A92291" w:rsidRDefault="00A92291" w:rsidP="00CD1AB8">
      <w:pPr>
        <w:pStyle w:val="berschrift2"/>
      </w:pPr>
      <w:bookmarkStart w:id="27" w:name="_Ref48229459"/>
      <w:bookmarkStart w:id="28" w:name="_Toc48594820"/>
      <w:r>
        <w:lastRenderedPageBreak/>
        <w:t>Nutzung des Laborcontainers</w:t>
      </w:r>
      <w:bookmarkEnd w:id="27"/>
      <w:bookmarkEnd w:id="28"/>
    </w:p>
    <w:p w:rsidR="00A92291" w:rsidRDefault="00A92291" w:rsidP="00A92291"/>
    <w:p w:rsidR="00A92291" w:rsidRDefault="00A92291" w:rsidP="00A92291">
      <w:r>
        <w:t>Im Doppel-Container (ehemals C23a) sind folgende Flächen oder Arbeitsplätze vorgesehen:</w:t>
      </w:r>
    </w:p>
    <w:p w:rsidR="00A92291" w:rsidRDefault="00A92291" w:rsidP="00A92291"/>
    <w:p w:rsidR="00D8306C" w:rsidRDefault="00D8306C" w:rsidP="00A92291">
      <w:pPr>
        <w:pStyle w:val="Listenabsatz"/>
        <w:numPr>
          <w:ilvl w:val="0"/>
          <w:numId w:val="37"/>
        </w:numPr>
      </w:pPr>
      <w:r>
        <w:t>Allgemeiner Bedarf: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Licht</w:t>
      </w:r>
    </w:p>
    <w:p w:rsidR="00155AC3" w:rsidRDefault="00155AC3" w:rsidP="00D8306C">
      <w:pPr>
        <w:pStyle w:val="Listenabsatz"/>
        <w:numPr>
          <w:ilvl w:val="1"/>
          <w:numId w:val="37"/>
        </w:numPr>
      </w:pPr>
      <w:r>
        <w:t>Heizung</w:t>
      </w:r>
    </w:p>
    <w:p w:rsidR="00D8306C" w:rsidRPr="00FC0B40" w:rsidRDefault="00C871B4" w:rsidP="00D8306C">
      <w:pPr>
        <w:pStyle w:val="Listenabsatz"/>
        <w:numPr>
          <w:ilvl w:val="1"/>
          <w:numId w:val="37"/>
        </w:numPr>
      </w:pPr>
      <w:r w:rsidRPr="00FC0B40">
        <w:t xml:space="preserve">1x </w:t>
      </w:r>
      <w:r w:rsidR="00D8306C" w:rsidRPr="00FC0B40">
        <w:t>Telefon</w:t>
      </w:r>
    </w:p>
    <w:p w:rsidR="00D8306C" w:rsidRPr="00FC0B40" w:rsidRDefault="00D8306C" w:rsidP="00FC0B40">
      <w:pPr>
        <w:pStyle w:val="Listenabsatz"/>
        <w:numPr>
          <w:ilvl w:val="1"/>
          <w:numId w:val="37"/>
        </w:numPr>
      </w:pPr>
      <w:r w:rsidRPr="00FC0B40">
        <w:t>Netzwerk</w:t>
      </w:r>
      <w:r w:rsidR="00FC0B40">
        <w:t xml:space="preserve"> (3x Doppeldose plus 12-P</w:t>
      </w:r>
      <w:r w:rsidR="006D359E" w:rsidRPr="00FC0B40">
        <w:t>or</w:t>
      </w:r>
      <w:r w:rsidR="00FC0B40">
        <w:t>t Switch)</w:t>
      </w:r>
    </w:p>
    <w:p w:rsidR="0013223A" w:rsidRDefault="0013223A" w:rsidP="00D8306C">
      <w:pPr>
        <w:pStyle w:val="Listenabsatz"/>
        <w:numPr>
          <w:ilvl w:val="1"/>
          <w:numId w:val="37"/>
        </w:numPr>
        <w:rPr>
          <w:lang w:val="en-GB"/>
        </w:rPr>
      </w:pPr>
      <w:r w:rsidRPr="00FC0B40">
        <w:rPr>
          <w:lang w:val="en-GB"/>
        </w:rPr>
        <w:t>2x GSI Standard PC (500 W)</w:t>
      </w:r>
      <w:r w:rsidR="00BF2E93" w:rsidRPr="00FC0B40">
        <w:rPr>
          <w:lang w:val="en-GB"/>
        </w:rPr>
        <w:t xml:space="preserve"> + Monitor</w:t>
      </w:r>
    </w:p>
    <w:p w:rsidR="00AF41FB" w:rsidRPr="00FC0B40" w:rsidRDefault="00AF41FB" w:rsidP="00D8306C">
      <w:pPr>
        <w:pStyle w:val="Listenabsatz"/>
        <w:numPr>
          <w:ilvl w:val="1"/>
          <w:numId w:val="37"/>
        </w:numPr>
        <w:rPr>
          <w:lang w:val="en-GB"/>
        </w:rPr>
      </w:pPr>
      <w:r>
        <w:rPr>
          <w:lang w:val="en-GB"/>
        </w:rPr>
        <w:t>1x Drucker</w:t>
      </w:r>
    </w:p>
    <w:p w:rsidR="008B7D93" w:rsidRPr="00FC0B40" w:rsidRDefault="00D8306C" w:rsidP="00D8306C">
      <w:pPr>
        <w:pStyle w:val="Listenabsatz"/>
        <w:numPr>
          <w:ilvl w:val="1"/>
          <w:numId w:val="37"/>
        </w:numPr>
      </w:pPr>
      <w:r w:rsidRPr="00FC0B40">
        <w:t xml:space="preserve">230 V Steckdosen entlang Fenster </w:t>
      </w:r>
      <w:r w:rsidR="008B7D93" w:rsidRPr="00FC0B40">
        <w:t xml:space="preserve">(vorhanden) </w:t>
      </w:r>
      <w:r w:rsidRPr="00FC0B40">
        <w:t>und entlang der linken Wand (gesehen von Eingang aus)</w:t>
      </w:r>
      <w:r w:rsidR="003E3291" w:rsidRPr="00FC0B40">
        <w:t>. 3 Doppeldosen, jeweils 1 Doppeldose für einen Arbeitsplatz/Tisch.</w:t>
      </w:r>
      <w:r w:rsidR="008B7D93" w:rsidRPr="00FC0B40">
        <w:t xml:space="preserve"> </w:t>
      </w:r>
    </w:p>
    <w:p w:rsidR="00A92291" w:rsidRDefault="008B7D93" w:rsidP="00824F26">
      <w:pPr>
        <w:pStyle w:val="Listenabsatz"/>
        <w:numPr>
          <w:ilvl w:val="1"/>
          <w:numId w:val="37"/>
        </w:numPr>
      </w:pPr>
      <w:r w:rsidRPr="00FC0B40">
        <w:t>IT-Doppeldosen: Entlang der linken Wand jeweils 1 IT-Doppeldose für Netzwerk neben der 230V Doppeldose.</w:t>
      </w:r>
    </w:p>
    <w:p w:rsidR="00155AC3" w:rsidRDefault="00155AC3" w:rsidP="00155AC3">
      <w:pPr>
        <w:pStyle w:val="Listenabsatz"/>
      </w:pPr>
    </w:p>
    <w:p w:rsidR="00A92291" w:rsidRPr="00FC0B40" w:rsidRDefault="00A92291" w:rsidP="00A92291">
      <w:pPr>
        <w:pStyle w:val="Listenabsatz"/>
        <w:numPr>
          <w:ilvl w:val="0"/>
          <w:numId w:val="37"/>
        </w:numPr>
      </w:pPr>
      <w:r>
        <w:t xml:space="preserve">Gruppe </w:t>
      </w:r>
      <w:r w:rsidRPr="00FC0B40">
        <w:t xml:space="preserve">Elektronik und Entwicklung (H. Reeg und W. Kaufmann): </w:t>
      </w:r>
    </w:p>
    <w:p w:rsidR="0013223A" w:rsidRPr="00FC0B40" w:rsidRDefault="0013223A" w:rsidP="00A92291">
      <w:pPr>
        <w:pStyle w:val="Listenabsatz"/>
        <w:numPr>
          <w:ilvl w:val="1"/>
          <w:numId w:val="37"/>
        </w:numPr>
      </w:pPr>
      <w:r w:rsidRPr="00FC0B40">
        <w:t xml:space="preserve">Übliche Laborelektroniken: Lötkolben, Signalgeneratoren, </w:t>
      </w:r>
      <w:r w:rsidR="00FC0B40" w:rsidRPr="00FC0B40">
        <w:t xml:space="preserve">präzise Labornetzgeräte, HV-Netzgeräte, </w:t>
      </w:r>
      <w:r w:rsidRPr="00FC0B40">
        <w:t xml:space="preserve">Oszilloskope, </w:t>
      </w:r>
      <w:r w:rsidR="00FC0B40" w:rsidRPr="00FC0B40">
        <w:t xml:space="preserve">digitale Voltmeter, LCR Meter, Hallsonde, </w:t>
      </w:r>
      <w:r w:rsidRPr="00FC0B40">
        <w:t>Messgeräte, ....</w:t>
      </w:r>
    </w:p>
    <w:p w:rsidR="00A92291" w:rsidRPr="00FC0B40" w:rsidRDefault="003E690B" w:rsidP="00A92291">
      <w:pPr>
        <w:pStyle w:val="Listenabsatz"/>
        <w:numPr>
          <w:ilvl w:val="1"/>
          <w:numId w:val="37"/>
        </w:numPr>
      </w:pPr>
      <w:r w:rsidRPr="00FC0B40">
        <w:t>1 – 2</w:t>
      </w:r>
      <w:r w:rsidR="00A92291" w:rsidRPr="00FC0B40">
        <w:t xml:space="preserve"> Platinenfräsen</w:t>
      </w:r>
      <w:r w:rsidR="00A30CCD" w:rsidRPr="00FC0B40">
        <w:t>: 1 kW Leistung im Betrieb pro Fräse</w:t>
      </w:r>
      <w:r w:rsidR="00A92291" w:rsidRPr="00FC0B40">
        <w:t xml:space="preserve"> </w:t>
      </w:r>
    </w:p>
    <w:p w:rsidR="00A92291" w:rsidRDefault="00A92291" w:rsidP="00A92291">
      <w:pPr>
        <w:pStyle w:val="Listenabsatz"/>
        <w:numPr>
          <w:ilvl w:val="1"/>
          <w:numId w:val="37"/>
        </w:numPr>
      </w:pPr>
      <w:r>
        <w:t>Die alte Fräse mit 0.1 mm Auflösung kann für einfache Elektroniken genutzt werden</w:t>
      </w:r>
    </w:p>
    <w:p w:rsidR="00A92291" w:rsidRDefault="00FC0B40" w:rsidP="00A92291">
      <w:pPr>
        <w:pStyle w:val="Listenabsatz"/>
        <w:numPr>
          <w:ilvl w:val="1"/>
          <w:numId w:val="37"/>
        </w:numPr>
      </w:pPr>
      <w:r>
        <w:t>Eine</w:t>
      </w:r>
      <w:r w:rsidR="00A92291">
        <w:t xml:space="preserve"> </w:t>
      </w:r>
      <w:r>
        <w:t xml:space="preserve">moderne </w:t>
      </w:r>
      <w:r w:rsidR="00A92291">
        <w:t>Fräse für Pla</w:t>
      </w:r>
      <w:r>
        <w:t>tinen</w:t>
      </w:r>
      <w:r w:rsidR="00A92291">
        <w:t xml:space="preserve"> </w:t>
      </w:r>
      <w:r>
        <w:t>ist angeschafft, soll aber – soweit möglich – auf dem GSI Gelände genutzt werden</w:t>
      </w:r>
      <w:r w:rsidR="00537B45">
        <w:t>, um zwei separate Arbeitsplätze für Fräsarbeiten zu ermöglichen.</w:t>
      </w:r>
    </w:p>
    <w:p w:rsidR="00AF41FB" w:rsidRDefault="00AF41FB" w:rsidP="00AF41FB"/>
    <w:p w:rsidR="00AF41FB" w:rsidRDefault="00AF41FB" w:rsidP="00AF41FB"/>
    <w:p w:rsidR="00AF41FB" w:rsidRDefault="00AF41FB" w:rsidP="00AF41FB"/>
    <w:p w:rsidR="00AF41FB" w:rsidRDefault="00AF41FB">
      <w:pPr>
        <w:jc w:val="left"/>
      </w:pPr>
      <w:r>
        <w:br w:type="page"/>
      </w:r>
    </w:p>
    <w:p w:rsidR="00AF41FB" w:rsidRDefault="00AF41FB" w:rsidP="00AF41FB"/>
    <w:p w:rsidR="00A92291" w:rsidRDefault="00AF41FB" w:rsidP="00B52536">
      <w:pPr>
        <w:jc w:val="center"/>
      </w:pPr>
      <w:r w:rsidRPr="00AF41FB">
        <w:t xml:space="preserve"> </w:t>
      </w:r>
      <w:r w:rsidRPr="00AF41FB">
        <w:rPr>
          <w:noProof/>
        </w:rPr>
        <w:drawing>
          <wp:inline distT="0" distB="0" distL="0" distR="0">
            <wp:extent cx="5190490" cy="5667845"/>
            <wp:effectExtent l="0" t="0" r="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39" cy="568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13" w:rsidRDefault="008B0013" w:rsidP="00A92291">
      <w:pPr>
        <w:rPr>
          <w:b/>
        </w:rPr>
      </w:pPr>
      <w:r w:rsidRPr="008B0013">
        <w:rPr>
          <w:b/>
        </w:rPr>
        <w:t xml:space="preserve">Abbildung </w:t>
      </w:r>
      <w:r w:rsidRPr="008B0013">
        <w:rPr>
          <w:b/>
        </w:rPr>
        <w:fldChar w:fldCharType="begin"/>
      </w:r>
      <w:r w:rsidRPr="008B0013">
        <w:rPr>
          <w:b/>
        </w:rPr>
        <w:instrText xml:space="preserve"> SEQ Abbildung \* ARABIC </w:instrText>
      </w:r>
      <w:r w:rsidRPr="008B0013">
        <w:rPr>
          <w:b/>
        </w:rPr>
        <w:fldChar w:fldCharType="separate"/>
      </w:r>
      <w:r w:rsidR="005F31FF">
        <w:rPr>
          <w:b/>
          <w:noProof/>
        </w:rPr>
        <w:t>12</w:t>
      </w:r>
      <w:r w:rsidRPr="008B0013">
        <w:rPr>
          <w:b/>
          <w:noProof/>
        </w:rPr>
        <w:fldChar w:fldCharType="end"/>
      </w:r>
      <w:r w:rsidR="00AF41FB">
        <w:rPr>
          <w:b/>
        </w:rPr>
        <w:t xml:space="preserve">: Übersicht über die </w:t>
      </w:r>
      <w:r w:rsidRPr="008B0013">
        <w:rPr>
          <w:b/>
        </w:rPr>
        <w:t>Nutzung des Laborcontainers</w:t>
      </w:r>
      <w:r w:rsidR="00A668FA">
        <w:rPr>
          <w:b/>
        </w:rPr>
        <w:t xml:space="preserve"> (nicht maßstäblich).</w:t>
      </w:r>
      <w:r w:rsidR="00AF41FB">
        <w:rPr>
          <w:b/>
        </w:rPr>
        <w:t xml:space="preserve"> Die linke Hälfte des Containers ist mit 2 Arbeitsplätzen ausgestattet. Die Regale an der rechten Wand werden für die Lagerung </w:t>
      </w:r>
      <w:r w:rsidR="00236778">
        <w:rPr>
          <w:b/>
        </w:rPr>
        <w:t>von FAIR Elektronik</w:t>
      </w:r>
      <w:r w:rsidR="00AF41FB">
        <w:rPr>
          <w:b/>
        </w:rPr>
        <w:t xml:space="preserve"> </w:t>
      </w:r>
      <w:r w:rsidR="00EE3E5E">
        <w:rPr>
          <w:b/>
        </w:rPr>
        <w:t xml:space="preserve">und Ringkernen für Strahl-Transformatoren (Bergoz, Nat. Magnetics) </w:t>
      </w:r>
      <w:r w:rsidR="00AF41FB">
        <w:rPr>
          <w:b/>
        </w:rPr>
        <w:t>genutzt.</w:t>
      </w:r>
    </w:p>
    <w:p w:rsidR="00B2423D" w:rsidRDefault="00B2423D" w:rsidP="00A92291">
      <w:pPr>
        <w:rPr>
          <w:b/>
        </w:rPr>
      </w:pPr>
    </w:p>
    <w:p w:rsidR="00B2423D" w:rsidRDefault="00B2423D" w:rsidP="00A92291">
      <w:pPr>
        <w:rPr>
          <w:b/>
        </w:rPr>
      </w:pPr>
    </w:p>
    <w:p w:rsidR="00D41E0A" w:rsidRDefault="00D41E0A" w:rsidP="00D41E0A">
      <w:pPr>
        <w:pStyle w:val="berschrift1"/>
      </w:pPr>
      <w:bookmarkStart w:id="29" w:name="_Toc48594821"/>
      <w:r>
        <w:lastRenderedPageBreak/>
        <w:t>Anhang</w:t>
      </w:r>
      <w:bookmarkEnd w:id="29"/>
    </w:p>
    <w:p w:rsidR="0046747D" w:rsidRPr="0046747D" w:rsidRDefault="0046747D" w:rsidP="0046747D"/>
    <w:p w:rsidR="00F76C7F" w:rsidRDefault="00223217" w:rsidP="00E81176">
      <w:pPr>
        <w:jc w:val="center"/>
      </w:pPr>
      <w:r>
        <w:rPr>
          <w:noProof/>
        </w:rPr>
        <w:drawing>
          <wp:inline distT="0" distB="0" distL="0" distR="0" wp14:anchorId="1B30F007" wp14:editId="3F74FEDB">
            <wp:extent cx="7752500" cy="4622383"/>
            <wp:effectExtent l="2857" t="0" r="4128" b="4127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0339" cy="46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27" w:rsidRDefault="007B3C5C" w:rsidP="007B3C5C">
      <w:pPr>
        <w:pStyle w:val="Beschriftung"/>
      </w:pPr>
      <w:bookmarkStart w:id="30" w:name="_Ref478373258"/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F31FF">
        <w:rPr>
          <w:noProof/>
        </w:rPr>
        <w:t>13</w:t>
      </w:r>
      <w:r w:rsidR="00BC7EAD">
        <w:rPr>
          <w:noProof/>
        </w:rPr>
        <w:fldChar w:fldCharType="end"/>
      </w:r>
      <w:bookmarkEnd w:id="30"/>
      <w:r>
        <w:t>: Gesamtansicht der Heckhalle</w:t>
      </w:r>
      <w:r w:rsidR="00990585">
        <w:t xml:space="preserve"> mit ursprünglicher Planung Stand 2015.</w:t>
      </w:r>
    </w:p>
    <w:p w:rsidR="002D719D" w:rsidRPr="002D719D" w:rsidRDefault="002D719D" w:rsidP="002D719D">
      <w:pPr>
        <w:rPr>
          <w:b/>
        </w:rPr>
      </w:pPr>
      <w:r>
        <w:rPr>
          <w:b/>
        </w:rPr>
        <w:t xml:space="preserve">(Original unter </w:t>
      </w:r>
      <w:r w:rsidRPr="002D719D">
        <w:rPr>
          <w:b/>
        </w:rPr>
        <w:t>https://web-docs.gsi.de/~ga_www/GSI_Bau_WEB/gsi_e10.html</w:t>
      </w:r>
      <w:r>
        <w:rPr>
          <w:b/>
        </w:rPr>
        <w:t>)</w:t>
      </w:r>
    </w:p>
    <w:p w:rsidR="00A76127" w:rsidRDefault="00A76127" w:rsidP="00E81176">
      <w:pPr>
        <w:jc w:val="center"/>
      </w:pPr>
      <w:r w:rsidRPr="00A76127">
        <w:rPr>
          <w:noProof/>
        </w:rPr>
        <w:lastRenderedPageBreak/>
        <w:drawing>
          <wp:inline distT="0" distB="0" distL="0" distR="0" wp14:anchorId="4F2D55E3" wp14:editId="1944B976">
            <wp:extent cx="5760720" cy="4152422"/>
            <wp:effectExtent l="0" t="0" r="0" b="635"/>
            <wp:docPr id="70660" name="Picture 4" descr="komplett drawi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0" name="Picture 4" descr="komplett drawing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24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76127" w:rsidRDefault="00A76127" w:rsidP="00E81176">
      <w:pPr>
        <w:jc w:val="center"/>
      </w:pPr>
    </w:p>
    <w:p w:rsidR="00A76127" w:rsidRDefault="00A76127" w:rsidP="00E81176">
      <w:pPr>
        <w:jc w:val="center"/>
      </w:pPr>
      <w:r w:rsidRPr="00A76127">
        <w:rPr>
          <w:noProof/>
        </w:rPr>
        <w:drawing>
          <wp:inline distT="0" distB="0" distL="0" distR="0" wp14:anchorId="59BF02AC" wp14:editId="0FD6791F">
            <wp:extent cx="2327275" cy="3527425"/>
            <wp:effectExtent l="0" t="0" r="0" b="0"/>
            <wp:docPr id="70661" name="Picture 5" descr="komplett draw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1" name="Picture 5" descr="komplett drawing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35274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B3C5C" w:rsidRDefault="007B3C5C" w:rsidP="007B3C5C">
      <w:pPr>
        <w:pStyle w:val="Beschriftung"/>
      </w:pPr>
      <w:bookmarkStart w:id="31" w:name="_Ref536297430"/>
      <w:r>
        <w:t xml:space="preserve">Abbildung </w:t>
      </w:r>
      <w:r w:rsidR="00BC7EAD">
        <w:rPr>
          <w:noProof/>
        </w:rPr>
        <w:fldChar w:fldCharType="begin"/>
      </w:r>
      <w:r w:rsidR="00BC7EAD">
        <w:rPr>
          <w:noProof/>
        </w:rPr>
        <w:instrText xml:space="preserve"> SEQ Abbildung \* ARABIC </w:instrText>
      </w:r>
      <w:r w:rsidR="00BC7EAD">
        <w:rPr>
          <w:noProof/>
        </w:rPr>
        <w:fldChar w:fldCharType="separate"/>
      </w:r>
      <w:r w:rsidR="005F31FF">
        <w:rPr>
          <w:noProof/>
        </w:rPr>
        <w:t>14</w:t>
      </w:r>
      <w:r w:rsidR="00BC7EAD">
        <w:rPr>
          <w:noProof/>
        </w:rPr>
        <w:fldChar w:fldCharType="end"/>
      </w:r>
      <w:bookmarkEnd w:id="31"/>
      <w:r>
        <w:t>: Zeichnung einer vollbestückten Vakuumkammer zur Abschätzung des Lagerbedarfs.</w:t>
      </w:r>
      <w:r w:rsidR="008002DD">
        <w:t xml:space="preserve"> Der Volumenbedarf zur Lagerung beträgt in etwa (L=1 x B=3 x H=2) m</w:t>
      </w:r>
      <w:r w:rsidR="008002DD">
        <w:rPr>
          <w:vertAlign w:val="superscript"/>
        </w:rPr>
        <w:t>3</w:t>
      </w:r>
      <w:r w:rsidR="008002DD">
        <w:t>.</w:t>
      </w:r>
    </w:p>
    <w:p w:rsidR="00E63FCA" w:rsidRDefault="00E63FCA" w:rsidP="00E63FCA"/>
    <w:p w:rsidR="00E63FCA" w:rsidRDefault="00E63FCA" w:rsidP="00E63FCA"/>
    <w:p w:rsidR="00EC5B34" w:rsidRPr="00EC5B34" w:rsidRDefault="00EC5B34" w:rsidP="005A7A09"/>
    <w:sectPr w:rsidR="00EC5B34" w:rsidRPr="00EC5B3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503" w:rsidRDefault="00C35503">
      <w:r>
        <w:separator/>
      </w:r>
    </w:p>
  </w:endnote>
  <w:endnote w:type="continuationSeparator" w:id="0">
    <w:p w:rsidR="00C35503" w:rsidRDefault="00C35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Default="00F7339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Pr="004946B1" w:rsidRDefault="00F73394">
    <w:pPr>
      <w:pStyle w:val="Fuzeile"/>
      <w:rPr>
        <w:szCs w:val="20"/>
      </w:rPr>
    </w:pPr>
    <w:r w:rsidRPr="004946B1">
      <w:rPr>
        <w:szCs w:val="20"/>
      </w:rPr>
      <w:tab/>
      <w:t>FAIR-Labs: Nutzung Heckhalle</w:t>
    </w:r>
    <w:r w:rsidRPr="004946B1">
      <w:rPr>
        <w:szCs w:val="20"/>
      </w:rPr>
      <w:tab/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BE6151">
      <w:rPr>
        <w:rStyle w:val="Seitenzahl"/>
        <w:noProof/>
      </w:rPr>
      <w:t>22</w:t>
    </w:r>
    <w:r>
      <w:rPr>
        <w:rStyle w:val="Seitenzahl"/>
      </w:rPr>
      <w:fldChar w:fldCharType="end"/>
    </w:r>
    <w:r w:rsidRPr="004946B1">
      <w:rPr>
        <w:rStyle w:val="Seitenzahl"/>
      </w:rPr>
      <w:t>/</w:t>
    </w:r>
    <w:r>
      <w:rPr>
        <w:rStyle w:val="Seitenzahl"/>
      </w:rPr>
      <w:fldChar w:fldCharType="begin"/>
    </w:r>
    <w:r w:rsidRPr="004946B1"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BE6151">
      <w:rPr>
        <w:rStyle w:val="Seitenzahl"/>
        <w:noProof/>
      </w:rPr>
      <w:t>28</w:t>
    </w:r>
    <w:r>
      <w:rPr>
        <w:rStyle w:val="Seitenzah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Default="00F7339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503" w:rsidRDefault="00C35503">
      <w:r>
        <w:separator/>
      </w:r>
    </w:p>
  </w:footnote>
  <w:footnote w:type="continuationSeparator" w:id="0">
    <w:p w:rsidR="00C35503" w:rsidRDefault="00C35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Default="00F7339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Default="00F7339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394" w:rsidRDefault="00F7339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3D6"/>
    <w:multiLevelType w:val="hybridMultilevel"/>
    <w:tmpl w:val="6FE63050"/>
    <w:lvl w:ilvl="0" w:tplc="6ABC2A7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20312"/>
    <w:multiLevelType w:val="hybridMultilevel"/>
    <w:tmpl w:val="EDF0C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10CA6"/>
    <w:multiLevelType w:val="hybridMultilevel"/>
    <w:tmpl w:val="D0062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34ECF"/>
    <w:multiLevelType w:val="hybridMultilevel"/>
    <w:tmpl w:val="314CB0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21D36"/>
    <w:multiLevelType w:val="hybridMultilevel"/>
    <w:tmpl w:val="A030E0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BA2533"/>
    <w:multiLevelType w:val="hybridMultilevel"/>
    <w:tmpl w:val="9FEEEB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E9"/>
    <w:multiLevelType w:val="hybridMultilevel"/>
    <w:tmpl w:val="3460A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D633B"/>
    <w:multiLevelType w:val="hybridMultilevel"/>
    <w:tmpl w:val="528411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846F25"/>
    <w:multiLevelType w:val="hybridMultilevel"/>
    <w:tmpl w:val="686A23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FF548A"/>
    <w:multiLevelType w:val="hybridMultilevel"/>
    <w:tmpl w:val="EA1E1F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07B48"/>
    <w:multiLevelType w:val="hybridMultilevel"/>
    <w:tmpl w:val="7D301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E66FAC"/>
    <w:multiLevelType w:val="hybridMultilevel"/>
    <w:tmpl w:val="C3320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F2090"/>
    <w:multiLevelType w:val="hybridMultilevel"/>
    <w:tmpl w:val="F1C015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E64539"/>
    <w:multiLevelType w:val="hybridMultilevel"/>
    <w:tmpl w:val="A0CEA7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50E04"/>
    <w:multiLevelType w:val="hybridMultilevel"/>
    <w:tmpl w:val="664272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1847D3"/>
    <w:multiLevelType w:val="hybridMultilevel"/>
    <w:tmpl w:val="9D7C4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DD2760"/>
    <w:multiLevelType w:val="hybridMultilevel"/>
    <w:tmpl w:val="9418D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D4482"/>
    <w:multiLevelType w:val="hybridMultilevel"/>
    <w:tmpl w:val="C6DC8E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A1374"/>
    <w:multiLevelType w:val="hybridMultilevel"/>
    <w:tmpl w:val="FF10CE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5C1E3E"/>
    <w:multiLevelType w:val="hybridMultilevel"/>
    <w:tmpl w:val="B4664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DE643A"/>
    <w:multiLevelType w:val="hybridMultilevel"/>
    <w:tmpl w:val="EDF8C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A7699C"/>
    <w:multiLevelType w:val="hybridMultilevel"/>
    <w:tmpl w:val="8E96908E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 w15:restartNumberingAfterBreak="0">
    <w:nsid w:val="3DE11803"/>
    <w:multiLevelType w:val="hybridMultilevel"/>
    <w:tmpl w:val="B05898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780190"/>
    <w:multiLevelType w:val="hybridMultilevel"/>
    <w:tmpl w:val="5290C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90944"/>
    <w:multiLevelType w:val="hybridMultilevel"/>
    <w:tmpl w:val="FDAEA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CC6F8F"/>
    <w:multiLevelType w:val="multilevel"/>
    <w:tmpl w:val="8D7AFF08"/>
    <w:lvl w:ilvl="0">
      <w:start w:val="1"/>
      <w:numFmt w:val="decimal"/>
      <w:pStyle w:val="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  <w:lang w:val="en-GB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6" w15:restartNumberingAfterBreak="0">
    <w:nsid w:val="59AC6FC8"/>
    <w:multiLevelType w:val="hybridMultilevel"/>
    <w:tmpl w:val="555401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E42D6D"/>
    <w:multiLevelType w:val="hybridMultilevel"/>
    <w:tmpl w:val="D11224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3D36DD"/>
    <w:multiLevelType w:val="hybridMultilevel"/>
    <w:tmpl w:val="1122B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7B0DCB"/>
    <w:multiLevelType w:val="hybridMultilevel"/>
    <w:tmpl w:val="8F3E9EC8"/>
    <w:lvl w:ilvl="0" w:tplc="08FE5650">
      <w:start w:val="1"/>
      <w:numFmt w:val="upperLetter"/>
      <w:pStyle w:val="Anhang"/>
      <w:lvlText w:val="Anhang %1"/>
      <w:lvlJc w:val="left"/>
      <w:pPr>
        <w:tabs>
          <w:tab w:val="num" w:pos="305"/>
        </w:tabs>
        <w:ind w:left="305" w:hanging="283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D265D0"/>
    <w:multiLevelType w:val="hybridMultilevel"/>
    <w:tmpl w:val="20EA38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E078F2"/>
    <w:multiLevelType w:val="hybridMultilevel"/>
    <w:tmpl w:val="BD3A03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BD0F2C"/>
    <w:multiLevelType w:val="hybridMultilevel"/>
    <w:tmpl w:val="9F2E254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AD088F"/>
    <w:multiLevelType w:val="hybridMultilevel"/>
    <w:tmpl w:val="1D549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F64C7"/>
    <w:multiLevelType w:val="hybridMultilevel"/>
    <w:tmpl w:val="C360B9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932D89"/>
    <w:multiLevelType w:val="hybridMultilevel"/>
    <w:tmpl w:val="C1266A82"/>
    <w:lvl w:ilvl="0" w:tplc="2E2010B8">
      <w:start w:val="1"/>
      <w:numFmt w:val="decimal"/>
      <w:pStyle w:val="AndiReferenz"/>
      <w:lvlText w:val="[%1]"/>
      <w:lvlJc w:val="left"/>
      <w:pPr>
        <w:tabs>
          <w:tab w:val="num" w:pos="1387"/>
        </w:tabs>
        <w:ind w:left="138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</w:lvl>
  </w:abstractNum>
  <w:abstractNum w:abstractNumId="36" w15:restartNumberingAfterBreak="0">
    <w:nsid w:val="6DF47466"/>
    <w:multiLevelType w:val="hybridMultilevel"/>
    <w:tmpl w:val="592204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66ECF"/>
    <w:multiLevelType w:val="hybridMultilevel"/>
    <w:tmpl w:val="97925F40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72AD3209"/>
    <w:multiLevelType w:val="hybridMultilevel"/>
    <w:tmpl w:val="7A381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63D81"/>
    <w:multiLevelType w:val="hybridMultilevel"/>
    <w:tmpl w:val="718C6B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93129"/>
    <w:multiLevelType w:val="hybridMultilevel"/>
    <w:tmpl w:val="49F843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846A77"/>
    <w:multiLevelType w:val="hybridMultilevel"/>
    <w:tmpl w:val="4F4813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51465"/>
    <w:multiLevelType w:val="hybridMultilevel"/>
    <w:tmpl w:val="3B162F4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 w15:restartNumberingAfterBreak="0">
    <w:nsid w:val="7CF92AA0"/>
    <w:multiLevelType w:val="hybridMultilevel"/>
    <w:tmpl w:val="DA801C7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4640D7"/>
    <w:multiLevelType w:val="hybridMultilevel"/>
    <w:tmpl w:val="051687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35"/>
  </w:num>
  <w:num w:numId="4">
    <w:abstractNumId w:val="30"/>
  </w:num>
  <w:num w:numId="5">
    <w:abstractNumId w:val="13"/>
  </w:num>
  <w:num w:numId="6">
    <w:abstractNumId w:val="41"/>
  </w:num>
  <w:num w:numId="7">
    <w:abstractNumId w:val="44"/>
  </w:num>
  <w:num w:numId="8">
    <w:abstractNumId w:val="19"/>
  </w:num>
  <w:num w:numId="9">
    <w:abstractNumId w:val="31"/>
  </w:num>
  <w:num w:numId="10">
    <w:abstractNumId w:val="40"/>
  </w:num>
  <w:num w:numId="11">
    <w:abstractNumId w:val="4"/>
  </w:num>
  <w:num w:numId="12">
    <w:abstractNumId w:val="10"/>
  </w:num>
  <w:num w:numId="13">
    <w:abstractNumId w:val="42"/>
  </w:num>
  <w:num w:numId="14">
    <w:abstractNumId w:val="37"/>
  </w:num>
  <w:num w:numId="15">
    <w:abstractNumId w:val="16"/>
  </w:num>
  <w:num w:numId="16">
    <w:abstractNumId w:val="5"/>
  </w:num>
  <w:num w:numId="17">
    <w:abstractNumId w:val="34"/>
  </w:num>
  <w:num w:numId="18">
    <w:abstractNumId w:val="2"/>
  </w:num>
  <w:num w:numId="19">
    <w:abstractNumId w:val="6"/>
  </w:num>
  <w:num w:numId="20">
    <w:abstractNumId w:val="26"/>
  </w:num>
  <w:num w:numId="21">
    <w:abstractNumId w:val="38"/>
  </w:num>
  <w:num w:numId="22">
    <w:abstractNumId w:val="1"/>
  </w:num>
  <w:num w:numId="23">
    <w:abstractNumId w:val="12"/>
  </w:num>
  <w:num w:numId="24">
    <w:abstractNumId w:val="33"/>
  </w:num>
  <w:num w:numId="25">
    <w:abstractNumId w:val="21"/>
  </w:num>
  <w:num w:numId="26">
    <w:abstractNumId w:val="3"/>
  </w:num>
  <w:num w:numId="27">
    <w:abstractNumId w:val="22"/>
  </w:num>
  <w:num w:numId="28">
    <w:abstractNumId w:val="39"/>
  </w:num>
  <w:num w:numId="29">
    <w:abstractNumId w:val="28"/>
  </w:num>
  <w:num w:numId="30">
    <w:abstractNumId w:val="17"/>
  </w:num>
  <w:num w:numId="31">
    <w:abstractNumId w:val="7"/>
  </w:num>
  <w:num w:numId="32">
    <w:abstractNumId w:val="0"/>
  </w:num>
  <w:num w:numId="33">
    <w:abstractNumId w:val="27"/>
  </w:num>
  <w:num w:numId="34">
    <w:abstractNumId w:val="24"/>
  </w:num>
  <w:num w:numId="35">
    <w:abstractNumId w:val="9"/>
  </w:num>
  <w:num w:numId="36">
    <w:abstractNumId w:val="18"/>
  </w:num>
  <w:num w:numId="37">
    <w:abstractNumId w:val="20"/>
  </w:num>
  <w:num w:numId="38">
    <w:abstractNumId w:val="23"/>
  </w:num>
  <w:num w:numId="39">
    <w:abstractNumId w:val="32"/>
  </w:num>
  <w:num w:numId="40">
    <w:abstractNumId w:val="36"/>
  </w:num>
  <w:num w:numId="41">
    <w:abstractNumId w:val="15"/>
  </w:num>
  <w:num w:numId="42">
    <w:abstractNumId w:val="43"/>
  </w:num>
  <w:num w:numId="43">
    <w:abstractNumId w:val="14"/>
  </w:num>
  <w:num w:numId="44">
    <w:abstractNumId w:val="8"/>
  </w:num>
  <w:num w:numId="4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activeWritingStyle w:appName="MSWord" w:lang="en-GB" w:vendorID="64" w:dllVersion="131078" w:nlCheck="1" w:checkStyle="1"/>
  <w:activeWritingStyle w:appName="MSWord" w:lang="de-DE" w:vendorID="64" w:dllVersion="131078" w:nlCheck="1" w:checkStyle="0"/>
  <w:activeWritingStyle w:appName="MSWord" w:lang="en-US" w:vendorID="64" w:dllVersion="131078" w:nlCheck="1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5f5f5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F03"/>
    <w:rsid w:val="00000B96"/>
    <w:rsid w:val="00001BDC"/>
    <w:rsid w:val="00002A58"/>
    <w:rsid w:val="00002FA4"/>
    <w:rsid w:val="00003B85"/>
    <w:rsid w:val="00004F0C"/>
    <w:rsid w:val="00004FA5"/>
    <w:rsid w:val="00007E61"/>
    <w:rsid w:val="000102A2"/>
    <w:rsid w:val="0001039D"/>
    <w:rsid w:val="0001069E"/>
    <w:rsid w:val="00010C93"/>
    <w:rsid w:val="00011091"/>
    <w:rsid w:val="00012642"/>
    <w:rsid w:val="0001518A"/>
    <w:rsid w:val="00015295"/>
    <w:rsid w:val="0001633F"/>
    <w:rsid w:val="00016FF2"/>
    <w:rsid w:val="0002031E"/>
    <w:rsid w:val="00020397"/>
    <w:rsid w:val="000203E3"/>
    <w:rsid w:val="00021097"/>
    <w:rsid w:val="00021560"/>
    <w:rsid w:val="0002180D"/>
    <w:rsid w:val="00021EC7"/>
    <w:rsid w:val="00022791"/>
    <w:rsid w:val="00022863"/>
    <w:rsid w:val="0002295D"/>
    <w:rsid w:val="0002295E"/>
    <w:rsid w:val="00023845"/>
    <w:rsid w:val="0002429B"/>
    <w:rsid w:val="00024502"/>
    <w:rsid w:val="0002452B"/>
    <w:rsid w:val="0002487F"/>
    <w:rsid w:val="00024AA4"/>
    <w:rsid w:val="000250D4"/>
    <w:rsid w:val="00025849"/>
    <w:rsid w:val="0002617D"/>
    <w:rsid w:val="00026641"/>
    <w:rsid w:val="0002712F"/>
    <w:rsid w:val="000275DF"/>
    <w:rsid w:val="00027E3F"/>
    <w:rsid w:val="00030F98"/>
    <w:rsid w:val="000317E4"/>
    <w:rsid w:val="000317FF"/>
    <w:rsid w:val="00031DC5"/>
    <w:rsid w:val="00031EF5"/>
    <w:rsid w:val="00032681"/>
    <w:rsid w:val="00032D78"/>
    <w:rsid w:val="00036521"/>
    <w:rsid w:val="00036625"/>
    <w:rsid w:val="00036F14"/>
    <w:rsid w:val="0003708E"/>
    <w:rsid w:val="00037196"/>
    <w:rsid w:val="00037806"/>
    <w:rsid w:val="00037C2B"/>
    <w:rsid w:val="000404FD"/>
    <w:rsid w:val="00040BBA"/>
    <w:rsid w:val="000411B8"/>
    <w:rsid w:val="00041C70"/>
    <w:rsid w:val="000426A6"/>
    <w:rsid w:val="00043077"/>
    <w:rsid w:val="00043821"/>
    <w:rsid w:val="00043C53"/>
    <w:rsid w:val="00043EF5"/>
    <w:rsid w:val="000451E9"/>
    <w:rsid w:val="000468B5"/>
    <w:rsid w:val="00047F9A"/>
    <w:rsid w:val="00051253"/>
    <w:rsid w:val="0005152C"/>
    <w:rsid w:val="0005265E"/>
    <w:rsid w:val="00052C34"/>
    <w:rsid w:val="00053F27"/>
    <w:rsid w:val="000542DB"/>
    <w:rsid w:val="00054645"/>
    <w:rsid w:val="000563D7"/>
    <w:rsid w:val="00056E0E"/>
    <w:rsid w:val="000576F0"/>
    <w:rsid w:val="00057743"/>
    <w:rsid w:val="00057F30"/>
    <w:rsid w:val="00062465"/>
    <w:rsid w:val="00063E4F"/>
    <w:rsid w:val="0006418F"/>
    <w:rsid w:val="000656C6"/>
    <w:rsid w:val="00065703"/>
    <w:rsid w:val="000658F7"/>
    <w:rsid w:val="000662FB"/>
    <w:rsid w:val="00071586"/>
    <w:rsid w:val="00071E1F"/>
    <w:rsid w:val="0007268C"/>
    <w:rsid w:val="00072960"/>
    <w:rsid w:val="00072A38"/>
    <w:rsid w:val="000733CD"/>
    <w:rsid w:val="00073915"/>
    <w:rsid w:val="00073C4D"/>
    <w:rsid w:val="00074A42"/>
    <w:rsid w:val="00074C8B"/>
    <w:rsid w:val="00074EF8"/>
    <w:rsid w:val="00075635"/>
    <w:rsid w:val="00075A16"/>
    <w:rsid w:val="0007675B"/>
    <w:rsid w:val="00076ED8"/>
    <w:rsid w:val="000776EA"/>
    <w:rsid w:val="00080766"/>
    <w:rsid w:val="00080C90"/>
    <w:rsid w:val="000814EA"/>
    <w:rsid w:val="00081CB8"/>
    <w:rsid w:val="000820B0"/>
    <w:rsid w:val="000820FF"/>
    <w:rsid w:val="00082235"/>
    <w:rsid w:val="000823AB"/>
    <w:rsid w:val="00082C47"/>
    <w:rsid w:val="00082CC8"/>
    <w:rsid w:val="00082D22"/>
    <w:rsid w:val="000837AB"/>
    <w:rsid w:val="00084247"/>
    <w:rsid w:val="000842EB"/>
    <w:rsid w:val="000844CA"/>
    <w:rsid w:val="00085873"/>
    <w:rsid w:val="00090636"/>
    <w:rsid w:val="00090638"/>
    <w:rsid w:val="0009095C"/>
    <w:rsid w:val="00090FA4"/>
    <w:rsid w:val="000913F8"/>
    <w:rsid w:val="00091C9C"/>
    <w:rsid w:val="000930EF"/>
    <w:rsid w:val="000935F4"/>
    <w:rsid w:val="00093E81"/>
    <w:rsid w:val="000940D1"/>
    <w:rsid w:val="00094D17"/>
    <w:rsid w:val="00095A9F"/>
    <w:rsid w:val="00095AC5"/>
    <w:rsid w:val="00095D29"/>
    <w:rsid w:val="00095FA4"/>
    <w:rsid w:val="00096102"/>
    <w:rsid w:val="00096A05"/>
    <w:rsid w:val="00097991"/>
    <w:rsid w:val="000A024C"/>
    <w:rsid w:val="000A0888"/>
    <w:rsid w:val="000A098B"/>
    <w:rsid w:val="000A0A7C"/>
    <w:rsid w:val="000A17A6"/>
    <w:rsid w:val="000A2DC8"/>
    <w:rsid w:val="000A3184"/>
    <w:rsid w:val="000A3A5A"/>
    <w:rsid w:val="000A3D8D"/>
    <w:rsid w:val="000A4C82"/>
    <w:rsid w:val="000A651D"/>
    <w:rsid w:val="000A6ED1"/>
    <w:rsid w:val="000A78CC"/>
    <w:rsid w:val="000A7F6D"/>
    <w:rsid w:val="000B0947"/>
    <w:rsid w:val="000B13A3"/>
    <w:rsid w:val="000B14F5"/>
    <w:rsid w:val="000B167E"/>
    <w:rsid w:val="000B1900"/>
    <w:rsid w:val="000B1DE6"/>
    <w:rsid w:val="000B25BE"/>
    <w:rsid w:val="000B2618"/>
    <w:rsid w:val="000B269A"/>
    <w:rsid w:val="000B28F3"/>
    <w:rsid w:val="000B2DFC"/>
    <w:rsid w:val="000B30C7"/>
    <w:rsid w:val="000B30F8"/>
    <w:rsid w:val="000B344E"/>
    <w:rsid w:val="000B4BB2"/>
    <w:rsid w:val="000B566F"/>
    <w:rsid w:val="000B5966"/>
    <w:rsid w:val="000B5DF4"/>
    <w:rsid w:val="000B6341"/>
    <w:rsid w:val="000B6393"/>
    <w:rsid w:val="000B645E"/>
    <w:rsid w:val="000B7D30"/>
    <w:rsid w:val="000C0ED7"/>
    <w:rsid w:val="000C1095"/>
    <w:rsid w:val="000C1B0F"/>
    <w:rsid w:val="000C1DBA"/>
    <w:rsid w:val="000C2260"/>
    <w:rsid w:val="000C2785"/>
    <w:rsid w:val="000C2D32"/>
    <w:rsid w:val="000C4561"/>
    <w:rsid w:val="000C46F4"/>
    <w:rsid w:val="000C46FD"/>
    <w:rsid w:val="000C5230"/>
    <w:rsid w:val="000C6143"/>
    <w:rsid w:val="000C726B"/>
    <w:rsid w:val="000D0276"/>
    <w:rsid w:val="000D0C87"/>
    <w:rsid w:val="000D0E64"/>
    <w:rsid w:val="000D0EEC"/>
    <w:rsid w:val="000D2447"/>
    <w:rsid w:val="000D27BB"/>
    <w:rsid w:val="000D2C46"/>
    <w:rsid w:val="000D3066"/>
    <w:rsid w:val="000D35BD"/>
    <w:rsid w:val="000D3A99"/>
    <w:rsid w:val="000D6ED9"/>
    <w:rsid w:val="000D7E68"/>
    <w:rsid w:val="000E0AA2"/>
    <w:rsid w:val="000E1243"/>
    <w:rsid w:val="000E1AB8"/>
    <w:rsid w:val="000E210D"/>
    <w:rsid w:val="000E2416"/>
    <w:rsid w:val="000E30B5"/>
    <w:rsid w:val="000E35C0"/>
    <w:rsid w:val="000E3CB9"/>
    <w:rsid w:val="000E40F9"/>
    <w:rsid w:val="000E4610"/>
    <w:rsid w:val="000E52F7"/>
    <w:rsid w:val="000E7535"/>
    <w:rsid w:val="000F0095"/>
    <w:rsid w:val="000F0DBD"/>
    <w:rsid w:val="000F0E87"/>
    <w:rsid w:val="000F1292"/>
    <w:rsid w:val="000F155A"/>
    <w:rsid w:val="000F15FF"/>
    <w:rsid w:val="000F3C2B"/>
    <w:rsid w:val="000F3EA0"/>
    <w:rsid w:val="000F5B42"/>
    <w:rsid w:val="000F761D"/>
    <w:rsid w:val="00100665"/>
    <w:rsid w:val="00102079"/>
    <w:rsid w:val="001023FE"/>
    <w:rsid w:val="00103097"/>
    <w:rsid w:val="00103494"/>
    <w:rsid w:val="001048BA"/>
    <w:rsid w:val="00105504"/>
    <w:rsid w:val="00105538"/>
    <w:rsid w:val="00105B34"/>
    <w:rsid w:val="00105B4C"/>
    <w:rsid w:val="00105C80"/>
    <w:rsid w:val="00105D19"/>
    <w:rsid w:val="00105F19"/>
    <w:rsid w:val="00106C34"/>
    <w:rsid w:val="001074BD"/>
    <w:rsid w:val="001076B6"/>
    <w:rsid w:val="00110267"/>
    <w:rsid w:val="001110C9"/>
    <w:rsid w:val="00111C6C"/>
    <w:rsid w:val="00112553"/>
    <w:rsid w:val="00114928"/>
    <w:rsid w:val="00115A51"/>
    <w:rsid w:val="0011671E"/>
    <w:rsid w:val="00116731"/>
    <w:rsid w:val="00117059"/>
    <w:rsid w:val="00117EA5"/>
    <w:rsid w:val="00120087"/>
    <w:rsid w:val="00120397"/>
    <w:rsid w:val="0012093F"/>
    <w:rsid w:val="00123755"/>
    <w:rsid w:val="00123B58"/>
    <w:rsid w:val="00124553"/>
    <w:rsid w:val="001248EA"/>
    <w:rsid w:val="00124B18"/>
    <w:rsid w:val="00126368"/>
    <w:rsid w:val="001265C1"/>
    <w:rsid w:val="0012703B"/>
    <w:rsid w:val="00127C3D"/>
    <w:rsid w:val="00130AA4"/>
    <w:rsid w:val="0013145E"/>
    <w:rsid w:val="00131E9C"/>
    <w:rsid w:val="0013217E"/>
    <w:rsid w:val="00132184"/>
    <w:rsid w:val="0013223A"/>
    <w:rsid w:val="00132608"/>
    <w:rsid w:val="00132701"/>
    <w:rsid w:val="00133BE8"/>
    <w:rsid w:val="001344DB"/>
    <w:rsid w:val="00136378"/>
    <w:rsid w:val="00137CD4"/>
    <w:rsid w:val="00140624"/>
    <w:rsid w:val="00141C00"/>
    <w:rsid w:val="00141C9A"/>
    <w:rsid w:val="001422C4"/>
    <w:rsid w:val="00142BC2"/>
    <w:rsid w:val="0014360E"/>
    <w:rsid w:val="00143AE1"/>
    <w:rsid w:val="00143B29"/>
    <w:rsid w:val="0014450D"/>
    <w:rsid w:val="00144529"/>
    <w:rsid w:val="00144ACE"/>
    <w:rsid w:val="001450DC"/>
    <w:rsid w:val="00145941"/>
    <w:rsid w:val="00145A5E"/>
    <w:rsid w:val="00145EED"/>
    <w:rsid w:val="001462DB"/>
    <w:rsid w:val="00147825"/>
    <w:rsid w:val="00147AED"/>
    <w:rsid w:val="001504F5"/>
    <w:rsid w:val="00150FAC"/>
    <w:rsid w:val="00153ABB"/>
    <w:rsid w:val="0015480D"/>
    <w:rsid w:val="00154BF8"/>
    <w:rsid w:val="00155606"/>
    <w:rsid w:val="00155932"/>
    <w:rsid w:val="00155AC3"/>
    <w:rsid w:val="00155E18"/>
    <w:rsid w:val="00155E1C"/>
    <w:rsid w:val="00156A28"/>
    <w:rsid w:val="00156C19"/>
    <w:rsid w:val="00157E26"/>
    <w:rsid w:val="00157FCD"/>
    <w:rsid w:val="00160467"/>
    <w:rsid w:val="001608CA"/>
    <w:rsid w:val="00160DED"/>
    <w:rsid w:val="00160E94"/>
    <w:rsid w:val="00161828"/>
    <w:rsid w:val="00161857"/>
    <w:rsid w:val="00161AFE"/>
    <w:rsid w:val="00161EBD"/>
    <w:rsid w:val="00161F83"/>
    <w:rsid w:val="00163BAE"/>
    <w:rsid w:val="00163DDF"/>
    <w:rsid w:val="0016499A"/>
    <w:rsid w:val="00165949"/>
    <w:rsid w:val="00165C14"/>
    <w:rsid w:val="001662BC"/>
    <w:rsid w:val="001669A6"/>
    <w:rsid w:val="00167231"/>
    <w:rsid w:val="00167B16"/>
    <w:rsid w:val="00167C57"/>
    <w:rsid w:val="00167E06"/>
    <w:rsid w:val="00170642"/>
    <w:rsid w:val="001713AC"/>
    <w:rsid w:val="00172D88"/>
    <w:rsid w:val="001736BF"/>
    <w:rsid w:val="00173E32"/>
    <w:rsid w:val="00173EC4"/>
    <w:rsid w:val="00175080"/>
    <w:rsid w:val="001750E2"/>
    <w:rsid w:val="00175621"/>
    <w:rsid w:val="00176229"/>
    <w:rsid w:val="001767CB"/>
    <w:rsid w:val="00176841"/>
    <w:rsid w:val="00176EAB"/>
    <w:rsid w:val="00177111"/>
    <w:rsid w:val="00177C28"/>
    <w:rsid w:val="00177CB6"/>
    <w:rsid w:val="00180A27"/>
    <w:rsid w:val="00181051"/>
    <w:rsid w:val="00181DC8"/>
    <w:rsid w:val="001826C8"/>
    <w:rsid w:val="00182D5E"/>
    <w:rsid w:val="00182E64"/>
    <w:rsid w:val="00183131"/>
    <w:rsid w:val="0018439F"/>
    <w:rsid w:val="00184CBD"/>
    <w:rsid w:val="0018639C"/>
    <w:rsid w:val="00186661"/>
    <w:rsid w:val="00186A2D"/>
    <w:rsid w:val="00186BD1"/>
    <w:rsid w:val="0019073C"/>
    <w:rsid w:val="00191092"/>
    <w:rsid w:val="00191C21"/>
    <w:rsid w:val="00191F9C"/>
    <w:rsid w:val="00192A69"/>
    <w:rsid w:val="00192C30"/>
    <w:rsid w:val="00192F6B"/>
    <w:rsid w:val="0019329B"/>
    <w:rsid w:val="00193B97"/>
    <w:rsid w:val="00193C82"/>
    <w:rsid w:val="0019421B"/>
    <w:rsid w:val="001943E8"/>
    <w:rsid w:val="00194433"/>
    <w:rsid w:val="001949A9"/>
    <w:rsid w:val="00195121"/>
    <w:rsid w:val="00195967"/>
    <w:rsid w:val="00195A40"/>
    <w:rsid w:val="00195A6B"/>
    <w:rsid w:val="0019604B"/>
    <w:rsid w:val="001961E7"/>
    <w:rsid w:val="0019709F"/>
    <w:rsid w:val="00197C54"/>
    <w:rsid w:val="00197DBF"/>
    <w:rsid w:val="00197EBA"/>
    <w:rsid w:val="001A0062"/>
    <w:rsid w:val="001A008A"/>
    <w:rsid w:val="001A012E"/>
    <w:rsid w:val="001A0F2C"/>
    <w:rsid w:val="001A16CB"/>
    <w:rsid w:val="001A28F8"/>
    <w:rsid w:val="001A3713"/>
    <w:rsid w:val="001A3988"/>
    <w:rsid w:val="001A3EF3"/>
    <w:rsid w:val="001A4132"/>
    <w:rsid w:val="001A5085"/>
    <w:rsid w:val="001A63C1"/>
    <w:rsid w:val="001A76FD"/>
    <w:rsid w:val="001A7E7A"/>
    <w:rsid w:val="001B074D"/>
    <w:rsid w:val="001B0A11"/>
    <w:rsid w:val="001B16AE"/>
    <w:rsid w:val="001B21AB"/>
    <w:rsid w:val="001B2A25"/>
    <w:rsid w:val="001B2EC8"/>
    <w:rsid w:val="001B38D7"/>
    <w:rsid w:val="001B4225"/>
    <w:rsid w:val="001B4C37"/>
    <w:rsid w:val="001B4E1B"/>
    <w:rsid w:val="001B6268"/>
    <w:rsid w:val="001B77F7"/>
    <w:rsid w:val="001C0121"/>
    <w:rsid w:val="001C08FA"/>
    <w:rsid w:val="001C094E"/>
    <w:rsid w:val="001C0B04"/>
    <w:rsid w:val="001C0C3E"/>
    <w:rsid w:val="001C177F"/>
    <w:rsid w:val="001C1D72"/>
    <w:rsid w:val="001C22F9"/>
    <w:rsid w:val="001C30FE"/>
    <w:rsid w:val="001C6AD4"/>
    <w:rsid w:val="001C6D94"/>
    <w:rsid w:val="001D005A"/>
    <w:rsid w:val="001D067E"/>
    <w:rsid w:val="001D0BD5"/>
    <w:rsid w:val="001D1632"/>
    <w:rsid w:val="001D1E79"/>
    <w:rsid w:val="001D290B"/>
    <w:rsid w:val="001D2AD8"/>
    <w:rsid w:val="001D3637"/>
    <w:rsid w:val="001D3E2D"/>
    <w:rsid w:val="001D5E9B"/>
    <w:rsid w:val="001D7BFA"/>
    <w:rsid w:val="001D7C6B"/>
    <w:rsid w:val="001E08E5"/>
    <w:rsid w:val="001E1119"/>
    <w:rsid w:val="001E1E25"/>
    <w:rsid w:val="001E2627"/>
    <w:rsid w:val="001E2B2D"/>
    <w:rsid w:val="001E3FFA"/>
    <w:rsid w:val="001E4343"/>
    <w:rsid w:val="001E4E77"/>
    <w:rsid w:val="001E4EA7"/>
    <w:rsid w:val="001E503E"/>
    <w:rsid w:val="001E55C1"/>
    <w:rsid w:val="001E7438"/>
    <w:rsid w:val="001E757B"/>
    <w:rsid w:val="001E7782"/>
    <w:rsid w:val="001F1018"/>
    <w:rsid w:val="001F1F4A"/>
    <w:rsid w:val="001F253F"/>
    <w:rsid w:val="001F2712"/>
    <w:rsid w:val="001F2E85"/>
    <w:rsid w:val="001F4B14"/>
    <w:rsid w:val="001F63A2"/>
    <w:rsid w:val="001F6A0F"/>
    <w:rsid w:val="001F6C3A"/>
    <w:rsid w:val="001F769F"/>
    <w:rsid w:val="0020051E"/>
    <w:rsid w:val="00200A94"/>
    <w:rsid w:val="00201466"/>
    <w:rsid w:val="00201F4F"/>
    <w:rsid w:val="00202089"/>
    <w:rsid w:val="0020251C"/>
    <w:rsid w:val="0020262A"/>
    <w:rsid w:val="00203D8C"/>
    <w:rsid w:val="002047DF"/>
    <w:rsid w:val="00204A0B"/>
    <w:rsid w:val="00204A7A"/>
    <w:rsid w:val="00204CEF"/>
    <w:rsid w:val="00204F66"/>
    <w:rsid w:val="002056A8"/>
    <w:rsid w:val="00205EA9"/>
    <w:rsid w:val="002063A7"/>
    <w:rsid w:val="00210599"/>
    <w:rsid w:val="0021094E"/>
    <w:rsid w:val="00210A2A"/>
    <w:rsid w:val="00210F92"/>
    <w:rsid w:val="0021296E"/>
    <w:rsid w:val="00212C1C"/>
    <w:rsid w:val="00213010"/>
    <w:rsid w:val="002137A4"/>
    <w:rsid w:val="00213AAE"/>
    <w:rsid w:val="00214889"/>
    <w:rsid w:val="002148F5"/>
    <w:rsid w:val="00214DDC"/>
    <w:rsid w:val="00215509"/>
    <w:rsid w:val="00215B85"/>
    <w:rsid w:val="0021633C"/>
    <w:rsid w:val="002175B1"/>
    <w:rsid w:val="00217F1F"/>
    <w:rsid w:val="00220A9A"/>
    <w:rsid w:val="00220E8B"/>
    <w:rsid w:val="00221AC2"/>
    <w:rsid w:val="00221D31"/>
    <w:rsid w:val="00222768"/>
    <w:rsid w:val="00223217"/>
    <w:rsid w:val="002232A3"/>
    <w:rsid w:val="0022340B"/>
    <w:rsid w:val="002237B4"/>
    <w:rsid w:val="00223978"/>
    <w:rsid w:val="00224302"/>
    <w:rsid w:val="0022458E"/>
    <w:rsid w:val="00224CF9"/>
    <w:rsid w:val="002250BF"/>
    <w:rsid w:val="00225202"/>
    <w:rsid w:val="0022645D"/>
    <w:rsid w:val="00226521"/>
    <w:rsid w:val="002274FE"/>
    <w:rsid w:val="00230BF7"/>
    <w:rsid w:val="00230CBC"/>
    <w:rsid w:val="00230CE0"/>
    <w:rsid w:val="002310ED"/>
    <w:rsid w:val="00232058"/>
    <w:rsid w:val="0023231C"/>
    <w:rsid w:val="002323CB"/>
    <w:rsid w:val="0023336A"/>
    <w:rsid w:val="00233E37"/>
    <w:rsid w:val="00234417"/>
    <w:rsid w:val="00234B30"/>
    <w:rsid w:val="002358C3"/>
    <w:rsid w:val="00236778"/>
    <w:rsid w:val="0023715B"/>
    <w:rsid w:val="002374C4"/>
    <w:rsid w:val="0023784C"/>
    <w:rsid w:val="00237AA7"/>
    <w:rsid w:val="00237F65"/>
    <w:rsid w:val="00240055"/>
    <w:rsid w:val="0024086E"/>
    <w:rsid w:val="00240FE0"/>
    <w:rsid w:val="00242E6F"/>
    <w:rsid w:val="002450F9"/>
    <w:rsid w:val="002452F3"/>
    <w:rsid w:val="002453AB"/>
    <w:rsid w:val="00245449"/>
    <w:rsid w:val="002455A3"/>
    <w:rsid w:val="00245912"/>
    <w:rsid w:val="00245EA3"/>
    <w:rsid w:val="0024604A"/>
    <w:rsid w:val="00246064"/>
    <w:rsid w:val="00247458"/>
    <w:rsid w:val="002476D9"/>
    <w:rsid w:val="00250102"/>
    <w:rsid w:val="002508D6"/>
    <w:rsid w:val="00250A06"/>
    <w:rsid w:val="002512B3"/>
    <w:rsid w:val="0025216D"/>
    <w:rsid w:val="00252CE0"/>
    <w:rsid w:val="00252FB3"/>
    <w:rsid w:val="00253243"/>
    <w:rsid w:val="0025359F"/>
    <w:rsid w:val="0025375D"/>
    <w:rsid w:val="0025437F"/>
    <w:rsid w:val="002546A1"/>
    <w:rsid w:val="00255424"/>
    <w:rsid w:val="002555CD"/>
    <w:rsid w:val="00255677"/>
    <w:rsid w:val="002562BC"/>
    <w:rsid w:val="00256478"/>
    <w:rsid w:val="00257691"/>
    <w:rsid w:val="002604B4"/>
    <w:rsid w:val="00260869"/>
    <w:rsid w:val="00260FD0"/>
    <w:rsid w:val="002612F9"/>
    <w:rsid w:val="0026211A"/>
    <w:rsid w:val="00262AA5"/>
    <w:rsid w:val="00262AC7"/>
    <w:rsid w:val="00262BD4"/>
    <w:rsid w:val="00262C27"/>
    <w:rsid w:val="00263923"/>
    <w:rsid w:val="00265FED"/>
    <w:rsid w:val="00266CD3"/>
    <w:rsid w:val="00267810"/>
    <w:rsid w:val="00270592"/>
    <w:rsid w:val="00270C02"/>
    <w:rsid w:val="00271087"/>
    <w:rsid w:val="002713DA"/>
    <w:rsid w:val="00271859"/>
    <w:rsid w:val="00276079"/>
    <w:rsid w:val="002761C9"/>
    <w:rsid w:val="00276EE4"/>
    <w:rsid w:val="00276F31"/>
    <w:rsid w:val="002777ED"/>
    <w:rsid w:val="002806C6"/>
    <w:rsid w:val="00280A12"/>
    <w:rsid w:val="00280B6F"/>
    <w:rsid w:val="0028102D"/>
    <w:rsid w:val="00281758"/>
    <w:rsid w:val="002817EF"/>
    <w:rsid w:val="0028287A"/>
    <w:rsid w:val="002828E4"/>
    <w:rsid w:val="00282B83"/>
    <w:rsid w:val="0028333A"/>
    <w:rsid w:val="00283363"/>
    <w:rsid w:val="00284B80"/>
    <w:rsid w:val="00284E11"/>
    <w:rsid w:val="002851EF"/>
    <w:rsid w:val="002855BA"/>
    <w:rsid w:val="00286DE0"/>
    <w:rsid w:val="00290358"/>
    <w:rsid w:val="00291DD8"/>
    <w:rsid w:val="00292F4A"/>
    <w:rsid w:val="002956BA"/>
    <w:rsid w:val="002961F7"/>
    <w:rsid w:val="002963B9"/>
    <w:rsid w:val="0029651E"/>
    <w:rsid w:val="002970AF"/>
    <w:rsid w:val="0029712E"/>
    <w:rsid w:val="002972AD"/>
    <w:rsid w:val="002977DF"/>
    <w:rsid w:val="00297983"/>
    <w:rsid w:val="002A0D76"/>
    <w:rsid w:val="002A1391"/>
    <w:rsid w:val="002A14B6"/>
    <w:rsid w:val="002A1904"/>
    <w:rsid w:val="002A1E22"/>
    <w:rsid w:val="002A2073"/>
    <w:rsid w:val="002A349A"/>
    <w:rsid w:val="002A4317"/>
    <w:rsid w:val="002A44E0"/>
    <w:rsid w:val="002A47C7"/>
    <w:rsid w:val="002A4FD2"/>
    <w:rsid w:val="002A66E8"/>
    <w:rsid w:val="002A680A"/>
    <w:rsid w:val="002A745B"/>
    <w:rsid w:val="002A7FF8"/>
    <w:rsid w:val="002B0A14"/>
    <w:rsid w:val="002B1C20"/>
    <w:rsid w:val="002B1CAD"/>
    <w:rsid w:val="002B224E"/>
    <w:rsid w:val="002B26BD"/>
    <w:rsid w:val="002B2EA5"/>
    <w:rsid w:val="002B314D"/>
    <w:rsid w:val="002B37B6"/>
    <w:rsid w:val="002B4828"/>
    <w:rsid w:val="002B48D5"/>
    <w:rsid w:val="002B4A9A"/>
    <w:rsid w:val="002B4DFB"/>
    <w:rsid w:val="002B57DE"/>
    <w:rsid w:val="002B5BA7"/>
    <w:rsid w:val="002B63D6"/>
    <w:rsid w:val="002B6479"/>
    <w:rsid w:val="002B7651"/>
    <w:rsid w:val="002B7EB2"/>
    <w:rsid w:val="002C138F"/>
    <w:rsid w:val="002C247E"/>
    <w:rsid w:val="002C27D2"/>
    <w:rsid w:val="002C2BF3"/>
    <w:rsid w:val="002C307E"/>
    <w:rsid w:val="002C31C2"/>
    <w:rsid w:val="002C3444"/>
    <w:rsid w:val="002C3AA7"/>
    <w:rsid w:val="002C3BCF"/>
    <w:rsid w:val="002C45FD"/>
    <w:rsid w:val="002C4727"/>
    <w:rsid w:val="002C515D"/>
    <w:rsid w:val="002C5355"/>
    <w:rsid w:val="002C5955"/>
    <w:rsid w:val="002C5B21"/>
    <w:rsid w:val="002C6BBC"/>
    <w:rsid w:val="002C6CF7"/>
    <w:rsid w:val="002C6F7A"/>
    <w:rsid w:val="002C71DF"/>
    <w:rsid w:val="002D03F0"/>
    <w:rsid w:val="002D1D06"/>
    <w:rsid w:val="002D1FA7"/>
    <w:rsid w:val="002D40A6"/>
    <w:rsid w:val="002D4A09"/>
    <w:rsid w:val="002D4A41"/>
    <w:rsid w:val="002D5302"/>
    <w:rsid w:val="002D6AE5"/>
    <w:rsid w:val="002D719D"/>
    <w:rsid w:val="002E0F49"/>
    <w:rsid w:val="002E1371"/>
    <w:rsid w:val="002E150F"/>
    <w:rsid w:val="002E3315"/>
    <w:rsid w:val="002E4544"/>
    <w:rsid w:val="002E48D4"/>
    <w:rsid w:val="002E4983"/>
    <w:rsid w:val="002E5E33"/>
    <w:rsid w:val="002E6009"/>
    <w:rsid w:val="002E6C88"/>
    <w:rsid w:val="002F02D9"/>
    <w:rsid w:val="002F0798"/>
    <w:rsid w:val="002F14EA"/>
    <w:rsid w:val="002F1846"/>
    <w:rsid w:val="002F2034"/>
    <w:rsid w:val="002F207E"/>
    <w:rsid w:val="002F23E3"/>
    <w:rsid w:val="002F2BCF"/>
    <w:rsid w:val="002F329A"/>
    <w:rsid w:val="002F3A4A"/>
    <w:rsid w:val="002F3EF4"/>
    <w:rsid w:val="002F4E3C"/>
    <w:rsid w:val="002F547F"/>
    <w:rsid w:val="002F58F4"/>
    <w:rsid w:val="002F6556"/>
    <w:rsid w:val="002F72EB"/>
    <w:rsid w:val="002F7670"/>
    <w:rsid w:val="00300295"/>
    <w:rsid w:val="0030054A"/>
    <w:rsid w:val="00301419"/>
    <w:rsid w:val="00301753"/>
    <w:rsid w:val="00301F2F"/>
    <w:rsid w:val="00303500"/>
    <w:rsid w:val="00303D2E"/>
    <w:rsid w:val="003049E1"/>
    <w:rsid w:val="00305F44"/>
    <w:rsid w:val="003065A2"/>
    <w:rsid w:val="003066B6"/>
    <w:rsid w:val="00306767"/>
    <w:rsid w:val="0031019B"/>
    <w:rsid w:val="0031019F"/>
    <w:rsid w:val="00311F53"/>
    <w:rsid w:val="0031248A"/>
    <w:rsid w:val="003124E4"/>
    <w:rsid w:val="00312E86"/>
    <w:rsid w:val="00312F8C"/>
    <w:rsid w:val="00312FC5"/>
    <w:rsid w:val="003143B7"/>
    <w:rsid w:val="00315A2B"/>
    <w:rsid w:val="00315F6F"/>
    <w:rsid w:val="00316D02"/>
    <w:rsid w:val="00316E7D"/>
    <w:rsid w:val="00317A29"/>
    <w:rsid w:val="003208F0"/>
    <w:rsid w:val="00320D92"/>
    <w:rsid w:val="003215CC"/>
    <w:rsid w:val="003217FD"/>
    <w:rsid w:val="00321D90"/>
    <w:rsid w:val="0032268D"/>
    <w:rsid w:val="00322896"/>
    <w:rsid w:val="00322BF4"/>
    <w:rsid w:val="003230A3"/>
    <w:rsid w:val="003237E5"/>
    <w:rsid w:val="00324558"/>
    <w:rsid w:val="0032533D"/>
    <w:rsid w:val="003257C4"/>
    <w:rsid w:val="00325BDD"/>
    <w:rsid w:val="00326045"/>
    <w:rsid w:val="00326A76"/>
    <w:rsid w:val="003308E5"/>
    <w:rsid w:val="00330C65"/>
    <w:rsid w:val="0033126A"/>
    <w:rsid w:val="00331B00"/>
    <w:rsid w:val="00331D0F"/>
    <w:rsid w:val="00332440"/>
    <w:rsid w:val="003327A2"/>
    <w:rsid w:val="0033332E"/>
    <w:rsid w:val="00333402"/>
    <w:rsid w:val="0033385F"/>
    <w:rsid w:val="00335801"/>
    <w:rsid w:val="00335CFA"/>
    <w:rsid w:val="003368C2"/>
    <w:rsid w:val="00336C72"/>
    <w:rsid w:val="0033791F"/>
    <w:rsid w:val="00340CC7"/>
    <w:rsid w:val="0034108D"/>
    <w:rsid w:val="0034188A"/>
    <w:rsid w:val="00341A71"/>
    <w:rsid w:val="00342182"/>
    <w:rsid w:val="00343F86"/>
    <w:rsid w:val="003447C8"/>
    <w:rsid w:val="00344DC1"/>
    <w:rsid w:val="00345445"/>
    <w:rsid w:val="0034584A"/>
    <w:rsid w:val="00345C2D"/>
    <w:rsid w:val="00346414"/>
    <w:rsid w:val="00346584"/>
    <w:rsid w:val="00346A5A"/>
    <w:rsid w:val="00346C61"/>
    <w:rsid w:val="00346DE5"/>
    <w:rsid w:val="00350767"/>
    <w:rsid w:val="00351894"/>
    <w:rsid w:val="003526BF"/>
    <w:rsid w:val="00352BF8"/>
    <w:rsid w:val="00353503"/>
    <w:rsid w:val="00354DDA"/>
    <w:rsid w:val="003565A0"/>
    <w:rsid w:val="003575FC"/>
    <w:rsid w:val="00360057"/>
    <w:rsid w:val="0036025C"/>
    <w:rsid w:val="00360F4E"/>
    <w:rsid w:val="00361399"/>
    <w:rsid w:val="003614F5"/>
    <w:rsid w:val="003617D5"/>
    <w:rsid w:val="00362DC4"/>
    <w:rsid w:val="00363472"/>
    <w:rsid w:val="003644B4"/>
    <w:rsid w:val="00364804"/>
    <w:rsid w:val="00364B49"/>
    <w:rsid w:val="00365151"/>
    <w:rsid w:val="0036589C"/>
    <w:rsid w:val="00365A1A"/>
    <w:rsid w:val="003665B1"/>
    <w:rsid w:val="00367EA0"/>
    <w:rsid w:val="003703AE"/>
    <w:rsid w:val="0037245D"/>
    <w:rsid w:val="003729F3"/>
    <w:rsid w:val="0037330E"/>
    <w:rsid w:val="00373C3B"/>
    <w:rsid w:val="003750A6"/>
    <w:rsid w:val="0037527B"/>
    <w:rsid w:val="003752EC"/>
    <w:rsid w:val="00375FF9"/>
    <w:rsid w:val="003769BC"/>
    <w:rsid w:val="0037711A"/>
    <w:rsid w:val="00377144"/>
    <w:rsid w:val="00377C91"/>
    <w:rsid w:val="003807DB"/>
    <w:rsid w:val="00381122"/>
    <w:rsid w:val="003818A4"/>
    <w:rsid w:val="00381DE2"/>
    <w:rsid w:val="00383155"/>
    <w:rsid w:val="00385302"/>
    <w:rsid w:val="00385608"/>
    <w:rsid w:val="00385F7E"/>
    <w:rsid w:val="00386401"/>
    <w:rsid w:val="00387A40"/>
    <w:rsid w:val="00387BDE"/>
    <w:rsid w:val="00390012"/>
    <w:rsid w:val="0039075D"/>
    <w:rsid w:val="003914C4"/>
    <w:rsid w:val="00392A1D"/>
    <w:rsid w:val="00392FC5"/>
    <w:rsid w:val="0039311E"/>
    <w:rsid w:val="00393E07"/>
    <w:rsid w:val="00394A12"/>
    <w:rsid w:val="00395C24"/>
    <w:rsid w:val="00395CF1"/>
    <w:rsid w:val="003960CE"/>
    <w:rsid w:val="003962C2"/>
    <w:rsid w:val="003963CC"/>
    <w:rsid w:val="00396D1F"/>
    <w:rsid w:val="00396D63"/>
    <w:rsid w:val="00396DB4"/>
    <w:rsid w:val="0039786D"/>
    <w:rsid w:val="003978DC"/>
    <w:rsid w:val="00397A0B"/>
    <w:rsid w:val="003A0597"/>
    <w:rsid w:val="003A0A60"/>
    <w:rsid w:val="003A180A"/>
    <w:rsid w:val="003A1BF1"/>
    <w:rsid w:val="003A23CC"/>
    <w:rsid w:val="003A247D"/>
    <w:rsid w:val="003A25AD"/>
    <w:rsid w:val="003A263F"/>
    <w:rsid w:val="003A4F79"/>
    <w:rsid w:val="003A5B0A"/>
    <w:rsid w:val="003A6296"/>
    <w:rsid w:val="003A638E"/>
    <w:rsid w:val="003A6F27"/>
    <w:rsid w:val="003A7353"/>
    <w:rsid w:val="003A793F"/>
    <w:rsid w:val="003B0EB1"/>
    <w:rsid w:val="003B1013"/>
    <w:rsid w:val="003B27D5"/>
    <w:rsid w:val="003B2A55"/>
    <w:rsid w:val="003B2FE4"/>
    <w:rsid w:val="003B31AB"/>
    <w:rsid w:val="003B3CA7"/>
    <w:rsid w:val="003B4BFE"/>
    <w:rsid w:val="003B4CBA"/>
    <w:rsid w:val="003B4D39"/>
    <w:rsid w:val="003B5070"/>
    <w:rsid w:val="003B6C4C"/>
    <w:rsid w:val="003B72F5"/>
    <w:rsid w:val="003C0A62"/>
    <w:rsid w:val="003C1794"/>
    <w:rsid w:val="003C21C6"/>
    <w:rsid w:val="003C2EE7"/>
    <w:rsid w:val="003C4287"/>
    <w:rsid w:val="003C4545"/>
    <w:rsid w:val="003C4AB6"/>
    <w:rsid w:val="003C5F56"/>
    <w:rsid w:val="003C61F8"/>
    <w:rsid w:val="003C624F"/>
    <w:rsid w:val="003C680D"/>
    <w:rsid w:val="003C7384"/>
    <w:rsid w:val="003C74ED"/>
    <w:rsid w:val="003C772D"/>
    <w:rsid w:val="003C7AD2"/>
    <w:rsid w:val="003D08FB"/>
    <w:rsid w:val="003D0FA5"/>
    <w:rsid w:val="003D28AF"/>
    <w:rsid w:val="003D2D83"/>
    <w:rsid w:val="003D2EFA"/>
    <w:rsid w:val="003D2FCB"/>
    <w:rsid w:val="003D36EB"/>
    <w:rsid w:val="003D607E"/>
    <w:rsid w:val="003D797B"/>
    <w:rsid w:val="003E0C72"/>
    <w:rsid w:val="003E0D8C"/>
    <w:rsid w:val="003E1D30"/>
    <w:rsid w:val="003E22B2"/>
    <w:rsid w:val="003E3291"/>
    <w:rsid w:val="003E3524"/>
    <w:rsid w:val="003E4071"/>
    <w:rsid w:val="003E40BC"/>
    <w:rsid w:val="003E4240"/>
    <w:rsid w:val="003E44EA"/>
    <w:rsid w:val="003E48A7"/>
    <w:rsid w:val="003E4CE9"/>
    <w:rsid w:val="003E560D"/>
    <w:rsid w:val="003E5B2D"/>
    <w:rsid w:val="003E5C53"/>
    <w:rsid w:val="003E6268"/>
    <w:rsid w:val="003E6273"/>
    <w:rsid w:val="003E64F6"/>
    <w:rsid w:val="003E690B"/>
    <w:rsid w:val="003E6F76"/>
    <w:rsid w:val="003E709B"/>
    <w:rsid w:val="003E7AAE"/>
    <w:rsid w:val="003F188E"/>
    <w:rsid w:val="003F205F"/>
    <w:rsid w:val="003F2A2B"/>
    <w:rsid w:val="003F349B"/>
    <w:rsid w:val="003F4470"/>
    <w:rsid w:val="003F47FE"/>
    <w:rsid w:val="003F489E"/>
    <w:rsid w:val="003F52C2"/>
    <w:rsid w:val="003F5326"/>
    <w:rsid w:val="003F57CE"/>
    <w:rsid w:val="0040014B"/>
    <w:rsid w:val="0040083E"/>
    <w:rsid w:val="00401271"/>
    <w:rsid w:val="004013CB"/>
    <w:rsid w:val="00401677"/>
    <w:rsid w:val="00401CAB"/>
    <w:rsid w:val="00402D3A"/>
    <w:rsid w:val="00403108"/>
    <w:rsid w:val="0040387E"/>
    <w:rsid w:val="00403F1E"/>
    <w:rsid w:val="0040436C"/>
    <w:rsid w:val="00404B11"/>
    <w:rsid w:val="0040517E"/>
    <w:rsid w:val="00405867"/>
    <w:rsid w:val="0040592F"/>
    <w:rsid w:val="00405A96"/>
    <w:rsid w:val="00406376"/>
    <w:rsid w:val="00406451"/>
    <w:rsid w:val="00407519"/>
    <w:rsid w:val="00407A86"/>
    <w:rsid w:val="00407D9D"/>
    <w:rsid w:val="00410E1E"/>
    <w:rsid w:val="004110BD"/>
    <w:rsid w:val="0041125F"/>
    <w:rsid w:val="0041185A"/>
    <w:rsid w:val="00411BAB"/>
    <w:rsid w:val="00414187"/>
    <w:rsid w:val="00414FCA"/>
    <w:rsid w:val="004158C1"/>
    <w:rsid w:val="00415C30"/>
    <w:rsid w:val="0041631D"/>
    <w:rsid w:val="0041637F"/>
    <w:rsid w:val="00416627"/>
    <w:rsid w:val="00417473"/>
    <w:rsid w:val="0041758F"/>
    <w:rsid w:val="00420EF0"/>
    <w:rsid w:val="00421E4A"/>
    <w:rsid w:val="00421FEF"/>
    <w:rsid w:val="004224E6"/>
    <w:rsid w:val="004235E2"/>
    <w:rsid w:val="004246F9"/>
    <w:rsid w:val="0042552B"/>
    <w:rsid w:val="00425579"/>
    <w:rsid w:val="00426171"/>
    <w:rsid w:val="004263DE"/>
    <w:rsid w:val="004265E2"/>
    <w:rsid w:val="0042713C"/>
    <w:rsid w:val="00427448"/>
    <w:rsid w:val="0043003B"/>
    <w:rsid w:val="00430E41"/>
    <w:rsid w:val="00431717"/>
    <w:rsid w:val="004320F4"/>
    <w:rsid w:val="004324F1"/>
    <w:rsid w:val="00432758"/>
    <w:rsid w:val="00432914"/>
    <w:rsid w:val="00433003"/>
    <w:rsid w:val="004332F0"/>
    <w:rsid w:val="004333AC"/>
    <w:rsid w:val="00433593"/>
    <w:rsid w:val="00433745"/>
    <w:rsid w:val="00434B0E"/>
    <w:rsid w:val="00434E3D"/>
    <w:rsid w:val="00435A41"/>
    <w:rsid w:val="004406C3"/>
    <w:rsid w:val="00440BD3"/>
    <w:rsid w:val="00440C66"/>
    <w:rsid w:val="00440EA4"/>
    <w:rsid w:val="0044178E"/>
    <w:rsid w:val="00441FC0"/>
    <w:rsid w:val="004423AF"/>
    <w:rsid w:val="00442AD9"/>
    <w:rsid w:val="00443485"/>
    <w:rsid w:val="00443846"/>
    <w:rsid w:val="00443A5A"/>
    <w:rsid w:val="00444E47"/>
    <w:rsid w:val="00445E04"/>
    <w:rsid w:val="00446191"/>
    <w:rsid w:val="004468A7"/>
    <w:rsid w:val="00447291"/>
    <w:rsid w:val="00447C84"/>
    <w:rsid w:val="004506C2"/>
    <w:rsid w:val="00450C45"/>
    <w:rsid w:val="0045108A"/>
    <w:rsid w:val="00451660"/>
    <w:rsid w:val="00452D6F"/>
    <w:rsid w:val="00453094"/>
    <w:rsid w:val="004555BD"/>
    <w:rsid w:val="004558F6"/>
    <w:rsid w:val="00455C72"/>
    <w:rsid w:val="00456E69"/>
    <w:rsid w:val="004570F9"/>
    <w:rsid w:val="004604E7"/>
    <w:rsid w:val="00461E0F"/>
    <w:rsid w:val="0046221E"/>
    <w:rsid w:val="004623C0"/>
    <w:rsid w:val="004631CC"/>
    <w:rsid w:val="00463643"/>
    <w:rsid w:val="00463773"/>
    <w:rsid w:val="00463C81"/>
    <w:rsid w:val="0046473F"/>
    <w:rsid w:val="00464943"/>
    <w:rsid w:val="00466F36"/>
    <w:rsid w:val="004670A1"/>
    <w:rsid w:val="0046747D"/>
    <w:rsid w:val="00467B42"/>
    <w:rsid w:val="00467DFC"/>
    <w:rsid w:val="0047055E"/>
    <w:rsid w:val="00470813"/>
    <w:rsid w:val="0047098D"/>
    <w:rsid w:val="00470EEC"/>
    <w:rsid w:val="004715CC"/>
    <w:rsid w:val="00471DEC"/>
    <w:rsid w:val="00471E38"/>
    <w:rsid w:val="00472529"/>
    <w:rsid w:val="004726E1"/>
    <w:rsid w:val="004736D5"/>
    <w:rsid w:val="00473A20"/>
    <w:rsid w:val="004740F0"/>
    <w:rsid w:val="00474719"/>
    <w:rsid w:val="00476235"/>
    <w:rsid w:val="0047737D"/>
    <w:rsid w:val="00477BFA"/>
    <w:rsid w:val="004800E4"/>
    <w:rsid w:val="0048048F"/>
    <w:rsid w:val="0048094A"/>
    <w:rsid w:val="00480A4B"/>
    <w:rsid w:val="00480C2C"/>
    <w:rsid w:val="0048103F"/>
    <w:rsid w:val="004819C8"/>
    <w:rsid w:val="00481BA7"/>
    <w:rsid w:val="004822A6"/>
    <w:rsid w:val="004824F9"/>
    <w:rsid w:val="004829A2"/>
    <w:rsid w:val="00482F27"/>
    <w:rsid w:val="004839B1"/>
    <w:rsid w:val="00483ACC"/>
    <w:rsid w:val="00483C32"/>
    <w:rsid w:val="00483F2A"/>
    <w:rsid w:val="004851D8"/>
    <w:rsid w:val="00486358"/>
    <w:rsid w:val="00486501"/>
    <w:rsid w:val="00486ACB"/>
    <w:rsid w:val="00486DAF"/>
    <w:rsid w:val="00486FC0"/>
    <w:rsid w:val="0048756D"/>
    <w:rsid w:val="004877A4"/>
    <w:rsid w:val="00490A4E"/>
    <w:rsid w:val="0049120C"/>
    <w:rsid w:val="004913B7"/>
    <w:rsid w:val="00491A2D"/>
    <w:rsid w:val="00491D9A"/>
    <w:rsid w:val="00491E64"/>
    <w:rsid w:val="0049215D"/>
    <w:rsid w:val="00492328"/>
    <w:rsid w:val="0049243E"/>
    <w:rsid w:val="00492F7A"/>
    <w:rsid w:val="00492FD2"/>
    <w:rsid w:val="00493573"/>
    <w:rsid w:val="00494304"/>
    <w:rsid w:val="004946B1"/>
    <w:rsid w:val="00494E2A"/>
    <w:rsid w:val="0049559D"/>
    <w:rsid w:val="00495924"/>
    <w:rsid w:val="0049636C"/>
    <w:rsid w:val="004964F8"/>
    <w:rsid w:val="00497333"/>
    <w:rsid w:val="00497A0D"/>
    <w:rsid w:val="004A0C38"/>
    <w:rsid w:val="004A186E"/>
    <w:rsid w:val="004A22B8"/>
    <w:rsid w:val="004A288C"/>
    <w:rsid w:val="004A2D3E"/>
    <w:rsid w:val="004A2D6E"/>
    <w:rsid w:val="004A38E6"/>
    <w:rsid w:val="004A51C1"/>
    <w:rsid w:val="004A541C"/>
    <w:rsid w:val="004A5725"/>
    <w:rsid w:val="004A5CE0"/>
    <w:rsid w:val="004A713E"/>
    <w:rsid w:val="004B1CBD"/>
    <w:rsid w:val="004B1FEF"/>
    <w:rsid w:val="004B26BE"/>
    <w:rsid w:val="004B4227"/>
    <w:rsid w:val="004B4E6F"/>
    <w:rsid w:val="004B4F1C"/>
    <w:rsid w:val="004B52E0"/>
    <w:rsid w:val="004B5DD8"/>
    <w:rsid w:val="004B5EC7"/>
    <w:rsid w:val="004B5F95"/>
    <w:rsid w:val="004B62E6"/>
    <w:rsid w:val="004B64F8"/>
    <w:rsid w:val="004B6B64"/>
    <w:rsid w:val="004B77CA"/>
    <w:rsid w:val="004C02CF"/>
    <w:rsid w:val="004C0323"/>
    <w:rsid w:val="004C1B01"/>
    <w:rsid w:val="004C1B33"/>
    <w:rsid w:val="004C3517"/>
    <w:rsid w:val="004C3550"/>
    <w:rsid w:val="004C3C2F"/>
    <w:rsid w:val="004C58A4"/>
    <w:rsid w:val="004C5CE5"/>
    <w:rsid w:val="004C660A"/>
    <w:rsid w:val="004C6D15"/>
    <w:rsid w:val="004C7092"/>
    <w:rsid w:val="004D011E"/>
    <w:rsid w:val="004D0FFA"/>
    <w:rsid w:val="004D1082"/>
    <w:rsid w:val="004D2E29"/>
    <w:rsid w:val="004D3955"/>
    <w:rsid w:val="004D436D"/>
    <w:rsid w:val="004D52BD"/>
    <w:rsid w:val="004D551F"/>
    <w:rsid w:val="004D5781"/>
    <w:rsid w:val="004D617A"/>
    <w:rsid w:val="004D66E1"/>
    <w:rsid w:val="004D7290"/>
    <w:rsid w:val="004D7731"/>
    <w:rsid w:val="004D7DC3"/>
    <w:rsid w:val="004E0499"/>
    <w:rsid w:val="004E19FA"/>
    <w:rsid w:val="004E2E66"/>
    <w:rsid w:val="004E3A3F"/>
    <w:rsid w:val="004E41EE"/>
    <w:rsid w:val="004E4B00"/>
    <w:rsid w:val="004E4E63"/>
    <w:rsid w:val="004E5527"/>
    <w:rsid w:val="004E6865"/>
    <w:rsid w:val="004E69B8"/>
    <w:rsid w:val="004E7B80"/>
    <w:rsid w:val="004F015C"/>
    <w:rsid w:val="004F0EE6"/>
    <w:rsid w:val="004F1237"/>
    <w:rsid w:val="004F13CA"/>
    <w:rsid w:val="004F20EB"/>
    <w:rsid w:val="004F2645"/>
    <w:rsid w:val="004F3844"/>
    <w:rsid w:val="004F44E9"/>
    <w:rsid w:val="004F46E1"/>
    <w:rsid w:val="004F48F8"/>
    <w:rsid w:val="004F4CDB"/>
    <w:rsid w:val="004F54AE"/>
    <w:rsid w:val="004F55EE"/>
    <w:rsid w:val="004F5C8F"/>
    <w:rsid w:val="004F629C"/>
    <w:rsid w:val="004F631A"/>
    <w:rsid w:val="004F76CB"/>
    <w:rsid w:val="004F795A"/>
    <w:rsid w:val="004F7CFC"/>
    <w:rsid w:val="005020D4"/>
    <w:rsid w:val="0050221B"/>
    <w:rsid w:val="00503223"/>
    <w:rsid w:val="00503BD1"/>
    <w:rsid w:val="00504561"/>
    <w:rsid w:val="00504CA1"/>
    <w:rsid w:val="00505031"/>
    <w:rsid w:val="00505488"/>
    <w:rsid w:val="00505C1F"/>
    <w:rsid w:val="00505FE2"/>
    <w:rsid w:val="00506A2D"/>
    <w:rsid w:val="0050789E"/>
    <w:rsid w:val="005102B2"/>
    <w:rsid w:val="005108E4"/>
    <w:rsid w:val="0051282C"/>
    <w:rsid w:val="00512A9B"/>
    <w:rsid w:val="00512D4E"/>
    <w:rsid w:val="00512F2F"/>
    <w:rsid w:val="005130A1"/>
    <w:rsid w:val="00513E6A"/>
    <w:rsid w:val="005141D8"/>
    <w:rsid w:val="0051424E"/>
    <w:rsid w:val="00514835"/>
    <w:rsid w:val="00514FF9"/>
    <w:rsid w:val="00515D73"/>
    <w:rsid w:val="0051663C"/>
    <w:rsid w:val="00517402"/>
    <w:rsid w:val="00517876"/>
    <w:rsid w:val="00517CFC"/>
    <w:rsid w:val="005214FD"/>
    <w:rsid w:val="00522DFF"/>
    <w:rsid w:val="00522F45"/>
    <w:rsid w:val="0052318A"/>
    <w:rsid w:val="00523911"/>
    <w:rsid w:val="0052460D"/>
    <w:rsid w:val="00524CFC"/>
    <w:rsid w:val="005259E4"/>
    <w:rsid w:val="00526119"/>
    <w:rsid w:val="00526449"/>
    <w:rsid w:val="0052681A"/>
    <w:rsid w:val="00527E49"/>
    <w:rsid w:val="0053027B"/>
    <w:rsid w:val="0053223F"/>
    <w:rsid w:val="005322C5"/>
    <w:rsid w:val="0053276E"/>
    <w:rsid w:val="00532D8E"/>
    <w:rsid w:val="00533C88"/>
    <w:rsid w:val="0053435D"/>
    <w:rsid w:val="00534894"/>
    <w:rsid w:val="005359A0"/>
    <w:rsid w:val="00535C76"/>
    <w:rsid w:val="00535DC5"/>
    <w:rsid w:val="00536EE4"/>
    <w:rsid w:val="00537B45"/>
    <w:rsid w:val="00537F7B"/>
    <w:rsid w:val="005401B3"/>
    <w:rsid w:val="00541488"/>
    <w:rsid w:val="005415D2"/>
    <w:rsid w:val="005418D5"/>
    <w:rsid w:val="005421FF"/>
    <w:rsid w:val="0054242F"/>
    <w:rsid w:val="0054249D"/>
    <w:rsid w:val="00542AE3"/>
    <w:rsid w:val="00543001"/>
    <w:rsid w:val="00544980"/>
    <w:rsid w:val="005459B5"/>
    <w:rsid w:val="005464BE"/>
    <w:rsid w:val="005473C5"/>
    <w:rsid w:val="0054758D"/>
    <w:rsid w:val="005511DF"/>
    <w:rsid w:val="005514D0"/>
    <w:rsid w:val="00551F93"/>
    <w:rsid w:val="00552837"/>
    <w:rsid w:val="00553687"/>
    <w:rsid w:val="00553BAF"/>
    <w:rsid w:val="00554239"/>
    <w:rsid w:val="00554DFA"/>
    <w:rsid w:val="005554A7"/>
    <w:rsid w:val="0055558F"/>
    <w:rsid w:val="00555B1C"/>
    <w:rsid w:val="00555D7D"/>
    <w:rsid w:val="00556DFF"/>
    <w:rsid w:val="00556E44"/>
    <w:rsid w:val="00556E78"/>
    <w:rsid w:val="005572D7"/>
    <w:rsid w:val="00557E9F"/>
    <w:rsid w:val="005609D5"/>
    <w:rsid w:val="005611D7"/>
    <w:rsid w:val="00562136"/>
    <w:rsid w:val="005621DF"/>
    <w:rsid w:val="00562873"/>
    <w:rsid w:val="005634B3"/>
    <w:rsid w:val="0056360B"/>
    <w:rsid w:val="005643BC"/>
    <w:rsid w:val="00564FD4"/>
    <w:rsid w:val="0056545A"/>
    <w:rsid w:val="0056676B"/>
    <w:rsid w:val="00566AF7"/>
    <w:rsid w:val="00567922"/>
    <w:rsid w:val="00567A59"/>
    <w:rsid w:val="00570D6E"/>
    <w:rsid w:val="005710B5"/>
    <w:rsid w:val="0057158F"/>
    <w:rsid w:val="005726B9"/>
    <w:rsid w:val="00573F67"/>
    <w:rsid w:val="005755E1"/>
    <w:rsid w:val="005756B2"/>
    <w:rsid w:val="0057645B"/>
    <w:rsid w:val="0057774B"/>
    <w:rsid w:val="0057774E"/>
    <w:rsid w:val="005803EC"/>
    <w:rsid w:val="005809F8"/>
    <w:rsid w:val="00580CFC"/>
    <w:rsid w:val="00581B25"/>
    <w:rsid w:val="005829FC"/>
    <w:rsid w:val="00582C31"/>
    <w:rsid w:val="00582E62"/>
    <w:rsid w:val="0058372E"/>
    <w:rsid w:val="00583828"/>
    <w:rsid w:val="00583BA1"/>
    <w:rsid w:val="00584B05"/>
    <w:rsid w:val="00584E1C"/>
    <w:rsid w:val="00584E77"/>
    <w:rsid w:val="00585230"/>
    <w:rsid w:val="00586200"/>
    <w:rsid w:val="00586735"/>
    <w:rsid w:val="00586B17"/>
    <w:rsid w:val="005872F7"/>
    <w:rsid w:val="0059026E"/>
    <w:rsid w:val="00591137"/>
    <w:rsid w:val="00591CC4"/>
    <w:rsid w:val="005941CC"/>
    <w:rsid w:val="00594CC3"/>
    <w:rsid w:val="00594DB8"/>
    <w:rsid w:val="0059566E"/>
    <w:rsid w:val="0059597B"/>
    <w:rsid w:val="005959F8"/>
    <w:rsid w:val="00595C4D"/>
    <w:rsid w:val="00596619"/>
    <w:rsid w:val="00596ABB"/>
    <w:rsid w:val="0059704F"/>
    <w:rsid w:val="005979F3"/>
    <w:rsid w:val="00597E23"/>
    <w:rsid w:val="005A0403"/>
    <w:rsid w:val="005A0774"/>
    <w:rsid w:val="005A079F"/>
    <w:rsid w:val="005A08C7"/>
    <w:rsid w:val="005A115B"/>
    <w:rsid w:val="005A1350"/>
    <w:rsid w:val="005A197D"/>
    <w:rsid w:val="005A1EBD"/>
    <w:rsid w:val="005A202F"/>
    <w:rsid w:val="005A363E"/>
    <w:rsid w:val="005A3CA2"/>
    <w:rsid w:val="005A4DBB"/>
    <w:rsid w:val="005A5344"/>
    <w:rsid w:val="005A5765"/>
    <w:rsid w:val="005A583E"/>
    <w:rsid w:val="005A65B6"/>
    <w:rsid w:val="005A68A0"/>
    <w:rsid w:val="005A6A40"/>
    <w:rsid w:val="005A6C25"/>
    <w:rsid w:val="005A6E4C"/>
    <w:rsid w:val="005A6F37"/>
    <w:rsid w:val="005A706E"/>
    <w:rsid w:val="005A7A09"/>
    <w:rsid w:val="005B12D4"/>
    <w:rsid w:val="005B1357"/>
    <w:rsid w:val="005B1EF8"/>
    <w:rsid w:val="005B1FD8"/>
    <w:rsid w:val="005B232D"/>
    <w:rsid w:val="005B24B4"/>
    <w:rsid w:val="005B2AFF"/>
    <w:rsid w:val="005B3E48"/>
    <w:rsid w:val="005B4B17"/>
    <w:rsid w:val="005B56F4"/>
    <w:rsid w:val="005B7195"/>
    <w:rsid w:val="005C012F"/>
    <w:rsid w:val="005C1202"/>
    <w:rsid w:val="005C2BEB"/>
    <w:rsid w:val="005C31F3"/>
    <w:rsid w:val="005C32E0"/>
    <w:rsid w:val="005C3FBD"/>
    <w:rsid w:val="005C4AE6"/>
    <w:rsid w:val="005C4CE8"/>
    <w:rsid w:val="005C55EE"/>
    <w:rsid w:val="005C66D7"/>
    <w:rsid w:val="005C6750"/>
    <w:rsid w:val="005C6EA8"/>
    <w:rsid w:val="005C6EC1"/>
    <w:rsid w:val="005C7189"/>
    <w:rsid w:val="005C7AEB"/>
    <w:rsid w:val="005D09CC"/>
    <w:rsid w:val="005D0AA1"/>
    <w:rsid w:val="005D133A"/>
    <w:rsid w:val="005D1C3C"/>
    <w:rsid w:val="005D21DE"/>
    <w:rsid w:val="005D29FC"/>
    <w:rsid w:val="005D2A23"/>
    <w:rsid w:val="005D3243"/>
    <w:rsid w:val="005D34D6"/>
    <w:rsid w:val="005D4384"/>
    <w:rsid w:val="005D4C6E"/>
    <w:rsid w:val="005D5ED8"/>
    <w:rsid w:val="005D6DDC"/>
    <w:rsid w:val="005E0A0A"/>
    <w:rsid w:val="005E129D"/>
    <w:rsid w:val="005E1F2D"/>
    <w:rsid w:val="005E222A"/>
    <w:rsid w:val="005E243D"/>
    <w:rsid w:val="005E28F4"/>
    <w:rsid w:val="005E3528"/>
    <w:rsid w:val="005E3E0B"/>
    <w:rsid w:val="005E4FFD"/>
    <w:rsid w:val="005E56DF"/>
    <w:rsid w:val="005E59A7"/>
    <w:rsid w:val="005E644C"/>
    <w:rsid w:val="005E6931"/>
    <w:rsid w:val="005E6B37"/>
    <w:rsid w:val="005E6E00"/>
    <w:rsid w:val="005E7009"/>
    <w:rsid w:val="005E705B"/>
    <w:rsid w:val="005E7703"/>
    <w:rsid w:val="005F1BF4"/>
    <w:rsid w:val="005F21C2"/>
    <w:rsid w:val="005F26DD"/>
    <w:rsid w:val="005F2BB3"/>
    <w:rsid w:val="005F31FF"/>
    <w:rsid w:val="005F40E8"/>
    <w:rsid w:val="005F4C13"/>
    <w:rsid w:val="005F4DC9"/>
    <w:rsid w:val="005F5402"/>
    <w:rsid w:val="005F5FA2"/>
    <w:rsid w:val="005F6396"/>
    <w:rsid w:val="005F6A50"/>
    <w:rsid w:val="005F6CD0"/>
    <w:rsid w:val="005F713D"/>
    <w:rsid w:val="005F7812"/>
    <w:rsid w:val="005F7F3E"/>
    <w:rsid w:val="00600A5B"/>
    <w:rsid w:val="00601251"/>
    <w:rsid w:val="0060139B"/>
    <w:rsid w:val="006022FE"/>
    <w:rsid w:val="006023F6"/>
    <w:rsid w:val="006029FF"/>
    <w:rsid w:val="00602C3D"/>
    <w:rsid w:val="00602E5E"/>
    <w:rsid w:val="00602E66"/>
    <w:rsid w:val="006045DE"/>
    <w:rsid w:val="00604A68"/>
    <w:rsid w:val="00605492"/>
    <w:rsid w:val="0060562D"/>
    <w:rsid w:val="006058AA"/>
    <w:rsid w:val="00605DF6"/>
    <w:rsid w:val="006105C4"/>
    <w:rsid w:val="0061061C"/>
    <w:rsid w:val="00610866"/>
    <w:rsid w:val="00610BED"/>
    <w:rsid w:val="00610C5D"/>
    <w:rsid w:val="00610F09"/>
    <w:rsid w:val="0061161D"/>
    <w:rsid w:val="00611A16"/>
    <w:rsid w:val="00611E45"/>
    <w:rsid w:val="00612CDF"/>
    <w:rsid w:val="00613117"/>
    <w:rsid w:val="0061354E"/>
    <w:rsid w:val="00613C4D"/>
    <w:rsid w:val="00613CCF"/>
    <w:rsid w:val="00614719"/>
    <w:rsid w:val="00614BED"/>
    <w:rsid w:val="00614E17"/>
    <w:rsid w:val="00615207"/>
    <w:rsid w:val="00616A2D"/>
    <w:rsid w:val="0061724A"/>
    <w:rsid w:val="0061729F"/>
    <w:rsid w:val="006172ED"/>
    <w:rsid w:val="0061750B"/>
    <w:rsid w:val="0061751A"/>
    <w:rsid w:val="00617681"/>
    <w:rsid w:val="0062073A"/>
    <w:rsid w:val="006211D0"/>
    <w:rsid w:val="0062161A"/>
    <w:rsid w:val="00621A0C"/>
    <w:rsid w:val="006223F1"/>
    <w:rsid w:val="00622553"/>
    <w:rsid w:val="00622846"/>
    <w:rsid w:val="00624587"/>
    <w:rsid w:val="00624BC8"/>
    <w:rsid w:val="00625ED9"/>
    <w:rsid w:val="0062697B"/>
    <w:rsid w:val="006276E0"/>
    <w:rsid w:val="00627C58"/>
    <w:rsid w:val="00627FE2"/>
    <w:rsid w:val="0063034B"/>
    <w:rsid w:val="00630952"/>
    <w:rsid w:val="00630AD0"/>
    <w:rsid w:val="00631DE4"/>
    <w:rsid w:val="00632C07"/>
    <w:rsid w:val="00632C48"/>
    <w:rsid w:val="00632DD0"/>
    <w:rsid w:val="00633D85"/>
    <w:rsid w:val="00633D87"/>
    <w:rsid w:val="00634C2C"/>
    <w:rsid w:val="0063511A"/>
    <w:rsid w:val="0063545F"/>
    <w:rsid w:val="00635D9E"/>
    <w:rsid w:val="00635DB8"/>
    <w:rsid w:val="00636296"/>
    <w:rsid w:val="006368A8"/>
    <w:rsid w:val="00640895"/>
    <w:rsid w:val="0064095D"/>
    <w:rsid w:val="00640EF3"/>
    <w:rsid w:val="00641237"/>
    <w:rsid w:val="00641356"/>
    <w:rsid w:val="00641AAD"/>
    <w:rsid w:val="00641E6A"/>
    <w:rsid w:val="00642755"/>
    <w:rsid w:val="00643456"/>
    <w:rsid w:val="00643B26"/>
    <w:rsid w:val="006441D1"/>
    <w:rsid w:val="00645535"/>
    <w:rsid w:val="00645661"/>
    <w:rsid w:val="00645844"/>
    <w:rsid w:val="00646822"/>
    <w:rsid w:val="0064701E"/>
    <w:rsid w:val="006472C6"/>
    <w:rsid w:val="006502DF"/>
    <w:rsid w:val="00650781"/>
    <w:rsid w:val="006508AE"/>
    <w:rsid w:val="00651404"/>
    <w:rsid w:val="006518EA"/>
    <w:rsid w:val="006521E7"/>
    <w:rsid w:val="00652714"/>
    <w:rsid w:val="00653828"/>
    <w:rsid w:val="00654319"/>
    <w:rsid w:val="006557F8"/>
    <w:rsid w:val="00656419"/>
    <w:rsid w:val="00656BF0"/>
    <w:rsid w:val="00657723"/>
    <w:rsid w:val="006604C8"/>
    <w:rsid w:val="00660F97"/>
    <w:rsid w:val="00661386"/>
    <w:rsid w:val="006613D8"/>
    <w:rsid w:val="00661B5F"/>
    <w:rsid w:val="00661FB0"/>
    <w:rsid w:val="00662288"/>
    <w:rsid w:val="006624B6"/>
    <w:rsid w:val="00662807"/>
    <w:rsid w:val="00662B8C"/>
    <w:rsid w:val="00663C0E"/>
    <w:rsid w:val="0066441E"/>
    <w:rsid w:val="00664673"/>
    <w:rsid w:val="00664741"/>
    <w:rsid w:val="00664C11"/>
    <w:rsid w:val="00665577"/>
    <w:rsid w:val="00670AC5"/>
    <w:rsid w:val="00671B23"/>
    <w:rsid w:val="006720DD"/>
    <w:rsid w:val="00672153"/>
    <w:rsid w:val="00672210"/>
    <w:rsid w:val="006728FE"/>
    <w:rsid w:val="006733FD"/>
    <w:rsid w:val="00673C8F"/>
    <w:rsid w:val="00673D45"/>
    <w:rsid w:val="00673FD2"/>
    <w:rsid w:val="006757DF"/>
    <w:rsid w:val="00675DF3"/>
    <w:rsid w:val="0067622F"/>
    <w:rsid w:val="00677755"/>
    <w:rsid w:val="00677B83"/>
    <w:rsid w:val="00677D3D"/>
    <w:rsid w:val="00680B00"/>
    <w:rsid w:val="0068142A"/>
    <w:rsid w:val="0068178F"/>
    <w:rsid w:val="00681EE2"/>
    <w:rsid w:val="00681FD5"/>
    <w:rsid w:val="00682117"/>
    <w:rsid w:val="0068610D"/>
    <w:rsid w:val="006863FA"/>
    <w:rsid w:val="0068698B"/>
    <w:rsid w:val="006871C9"/>
    <w:rsid w:val="0068748F"/>
    <w:rsid w:val="00687BD4"/>
    <w:rsid w:val="0069009F"/>
    <w:rsid w:val="006902B5"/>
    <w:rsid w:val="00690316"/>
    <w:rsid w:val="006911D7"/>
    <w:rsid w:val="00692101"/>
    <w:rsid w:val="00692123"/>
    <w:rsid w:val="006922BD"/>
    <w:rsid w:val="0069298C"/>
    <w:rsid w:val="00692ABD"/>
    <w:rsid w:val="00692E26"/>
    <w:rsid w:val="0069438F"/>
    <w:rsid w:val="006943EE"/>
    <w:rsid w:val="00695CD0"/>
    <w:rsid w:val="00696030"/>
    <w:rsid w:val="00696329"/>
    <w:rsid w:val="00696FAE"/>
    <w:rsid w:val="006A0B09"/>
    <w:rsid w:val="006A0D2C"/>
    <w:rsid w:val="006A23C9"/>
    <w:rsid w:val="006A2A3C"/>
    <w:rsid w:val="006A2AFA"/>
    <w:rsid w:val="006A3F8F"/>
    <w:rsid w:val="006A40CC"/>
    <w:rsid w:val="006A4399"/>
    <w:rsid w:val="006A52AF"/>
    <w:rsid w:val="006A5549"/>
    <w:rsid w:val="006A5A2D"/>
    <w:rsid w:val="006A6C76"/>
    <w:rsid w:val="006A7AC9"/>
    <w:rsid w:val="006A7B70"/>
    <w:rsid w:val="006A7D31"/>
    <w:rsid w:val="006B08A3"/>
    <w:rsid w:val="006B0B00"/>
    <w:rsid w:val="006B1AC3"/>
    <w:rsid w:val="006B2854"/>
    <w:rsid w:val="006B2855"/>
    <w:rsid w:val="006B2F95"/>
    <w:rsid w:val="006B3902"/>
    <w:rsid w:val="006B4658"/>
    <w:rsid w:val="006B53EE"/>
    <w:rsid w:val="006B561C"/>
    <w:rsid w:val="006B5B2B"/>
    <w:rsid w:val="006B60ED"/>
    <w:rsid w:val="006B6583"/>
    <w:rsid w:val="006B693D"/>
    <w:rsid w:val="006B7076"/>
    <w:rsid w:val="006C07FB"/>
    <w:rsid w:val="006C0AEC"/>
    <w:rsid w:val="006C0F43"/>
    <w:rsid w:val="006C165E"/>
    <w:rsid w:val="006C1A03"/>
    <w:rsid w:val="006C2183"/>
    <w:rsid w:val="006C3E45"/>
    <w:rsid w:val="006C3FE3"/>
    <w:rsid w:val="006C48A1"/>
    <w:rsid w:val="006C49E0"/>
    <w:rsid w:val="006C4E79"/>
    <w:rsid w:val="006C4EB8"/>
    <w:rsid w:val="006C6496"/>
    <w:rsid w:val="006D066A"/>
    <w:rsid w:val="006D08DD"/>
    <w:rsid w:val="006D0A24"/>
    <w:rsid w:val="006D24E6"/>
    <w:rsid w:val="006D28AB"/>
    <w:rsid w:val="006D359E"/>
    <w:rsid w:val="006D3C54"/>
    <w:rsid w:val="006D403E"/>
    <w:rsid w:val="006D51E8"/>
    <w:rsid w:val="006D52F6"/>
    <w:rsid w:val="006D58CA"/>
    <w:rsid w:val="006D6566"/>
    <w:rsid w:val="006D7437"/>
    <w:rsid w:val="006D759E"/>
    <w:rsid w:val="006D7705"/>
    <w:rsid w:val="006E030C"/>
    <w:rsid w:val="006E0ED5"/>
    <w:rsid w:val="006E30D4"/>
    <w:rsid w:val="006E337E"/>
    <w:rsid w:val="006E4417"/>
    <w:rsid w:val="006E4BF5"/>
    <w:rsid w:val="006E6BD9"/>
    <w:rsid w:val="006E6EA5"/>
    <w:rsid w:val="006E7276"/>
    <w:rsid w:val="006E7B05"/>
    <w:rsid w:val="006E7D6D"/>
    <w:rsid w:val="006E7E0D"/>
    <w:rsid w:val="006F0E55"/>
    <w:rsid w:val="006F1311"/>
    <w:rsid w:val="006F1BAC"/>
    <w:rsid w:val="006F1BE1"/>
    <w:rsid w:val="006F1E8F"/>
    <w:rsid w:val="006F414C"/>
    <w:rsid w:val="006F494E"/>
    <w:rsid w:val="006F4F78"/>
    <w:rsid w:val="006F5337"/>
    <w:rsid w:val="006F60D7"/>
    <w:rsid w:val="006F648A"/>
    <w:rsid w:val="0070022A"/>
    <w:rsid w:val="007002FC"/>
    <w:rsid w:val="007009F5"/>
    <w:rsid w:val="007010C3"/>
    <w:rsid w:val="00701572"/>
    <w:rsid w:val="00701909"/>
    <w:rsid w:val="0070253D"/>
    <w:rsid w:val="00702941"/>
    <w:rsid w:val="00702AF2"/>
    <w:rsid w:val="0070341A"/>
    <w:rsid w:val="00703635"/>
    <w:rsid w:val="00703C5C"/>
    <w:rsid w:val="00703F8F"/>
    <w:rsid w:val="007042E5"/>
    <w:rsid w:val="00704556"/>
    <w:rsid w:val="00704B13"/>
    <w:rsid w:val="007052A9"/>
    <w:rsid w:val="00706432"/>
    <w:rsid w:val="007075A3"/>
    <w:rsid w:val="00707A87"/>
    <w:rsid w:val="00707F7C"/>
    <w:rsid w:val="007102FF"/>
    <w:rsid w:val="00712276"/>
    <w:rsid w:val="00712539"/>
    <w:rsid w:val="0071274D"/>
    <w:rsid w:val="00713693"/>
    <w:rsid w:val="00714002"/>
    <w:rsid w:val="00714F0A"/>
    <w:rsid w:val="007152F1"/>
    <w:rsid w:val="00715832"/>
    <w:rsid w:val="0071588C"/>
    <w:rsid w:val="00715B78"/>
    <w:rsid w:val="007171F1"/>
    <w:rsid w:val="0071721F"/>
    <w:rsid w:val="0071738C"/>
    <w:rsid w:val="00717856"/>
    <w:rsid w:val="00720C52"/>
    <w:rsid w:val="00720C7A"/>
    <w:rsid w:val="007218F8"/>
    <w:rsid w:val="0072197E"/>
    <w:rsid w:val="00721BB3"/>
    <w:rsid w:val="00721BE3"/>
    <w:rsid w:val="0072210B"/>
    <w:rsid w:val="00722441"/>
    <w:rsid w:val="007239F5"/>
    <w:rsid w:val="007243B7"/>
    <w:rsid w:val="00724CB9"/>
    <w:rsid w:val="007253DC"/>
    <w:rsid w:val="0072560E"/>
    <w:rsid w:val="0072674C"/>
    <w:rsid w:val="00726D20"/>
    <w:rsid w:val="00727422"/>
    <w:rsid w:val="007279E6"/>
    <w:rsid w:val="00727EEA"/>
    <w:rsid w:val="007307E8"/>
    <w:rsid w:val="007308CC"/>
    <w:rsid w:val="00730C66"/>
    <w:rsid w:val="00730EBA"/>
    <w:rsid w:val="00732D46"/>
    <w:rsid w:val="00732E07"/>
    <w:rsid w:val="00733818"/>
    <w:rsid w:val="007339FC"/>
    <w:rsid w:val="00733C66"/>
    <w:rsid w:val="00734398"/>
    <w:rsid w:val="007347B2"/>
    <w:rsid w:val="00735BB7"/>
    <w:rsid w:val="0073666C"/>
    <w:rsid w:val="00736B47"/>
    <w:rsid w:val="00736D8F"/>
    <w:rsid w:val="00736E38"/>
    <w:rsid w:val="0073750F"/>
    <w:rsid w:val="00737DD7"/>
    <w:rsid w:val="007400A0"/>
    <w:rsid w:val="0074015E"/>
    <w:rsid w:val="007406DC"/>
    <w:rsid w:val="007413AB"/>
    <w:rsid w:val="0074230B"/>
    <w:rsid w:val="0074285A"/>
    <w:rsid w:val="00743B6A"/>
    <w:rsid w:val="00743E5B"/>
    <w:rsid w:val="0074425D"/>
    <w:rsid w:val="00744277"/>
    <w:rsid w:val="00745189"/>
    <w:rsid w:val="007453AE"/>
    <w:rsid w:val="0074540A"/>
    <w:rsid w:val="00745523"/>
    <w:rsid w:val="00747456"/>
    <w:rsid w:val="0074767C"/>
    <w:rsid w:val="00750395"/>
    <w:rsid w:val="00750A1B"/>
    <w:rsid w:val="007519E6"/>
    <w:rsid w:val="00752021"/>
    <w:rsid w:val="00752E1B"/>
    <w:rsid w:val="007535C9"/>
    <w:rsid w:val="007543BC"/>
    <w:rsid w:val="00754BFE"/>
    <w:rsid w:val="00754C79"/>
    <w:rsid w:val="00754FC6"/>
    <w:rsid w:val="00755116"/>
    <w:rsid w:val="0075515B"/>
    <w:rsid w:val="00755161"/>
    <w:rsid w:val="00755518"/>
    <w:rsid w:val="00755B0C"/>
    <w:rsid w:val="00755B49"/>
    <w:rsid w:val="007564F8"/>
    <w:rsid w:val="00757364"/>
    <w:rsid w:val="00757382"/>
    <w:rsid w:val="00760764"/>
    <w:rsid w:val="00760F96"/>
    <w:rsid w:val="0076132F"/>
    <w:rsid w:val="00761875"/>
    <w:rsid w:val="00761961"/>
    <w:rsid w:val="00761AD4"/>
    <w:rsid w:val="00762CB1"/>
    <w:rsid w:val="00762DD7"/>
    <w:rsid w:val="00763FA9"/>
    <w:rsid w:val="0076607C"/>
    <w:rsid w:val="00767827"/>
    <w:rsid w:val="00767F45"/>
    <w:rsid w:val="007705F7"/>
    <w:rsid w:val="00770B35"/>
    <w:rsid w:val="00772CBF"/>
    <w:rsid w:val="00772F68"/>
    <w:rsid w:val="007733C5"/>
    <w:rsid w:val="007738BA"/>
    <w:rsid w:val="00773BE3"/>
    <w:rsid w:val="00774F9C"/>
    <w:rsid w:val="00776391"/>
    <w:rsid w:val="00780128"/>
    <w:rsid w:val="00780707"/>
    <w:rsid w:val="00781321"/>
    <w:rsid w:val="0078179C"/>
    <w:rsid w:val="0078202C"/>
    <w:rsid w:val="00782917"/>
    <w:rsid w:val="00782BD1"/>
    <w:rsid w:val="00782E9F"/>
    <w:rsid w:val="00783795"/>
    <w:rsid w:val="0078403B"/>
    <w:rsid w:val="00784120"/>
    <w:rsid w:val="00784B64"/>
    <w:rsid w:val="007856A8"/>
    <w:rsid w:val="00785BDB"/>
    <w:rsid w:val="007862BD"/>
    <w:rsid w:val="00787DCE"/>
    <w:rsid w:val="007903DC"/>
    <w:rsid w:val="00790C0B"/>
    <w:rsid w:val="007910F1"/>
    <w:rsid w:val="00791921"/>
    <w:rsid w:val="00791D65"/>
    <w:rsid w:val="00791D92"/>
    <w:rsid w:val="007920F8"/>
    <w:rsid w:val="0079292A"/>
    <w:rsid w:val="007934D0"/>
    <w:rsid w:val="007944F9"/>
    <w:rsid w:val="00794800"/>
    <w:rsid w:val="00794D7B"/>
    <w:rsid w:val="007962E7"/>
    <w:rsid w:val="007967B1"/>
    <w:rsid w:val="00796ED4"/>
    <w:rsid w:val="007970E1"/>
    <w:rsid w:val="007A0B8C"/>
    <w:rsid w:val="007A1C6D"/>
    <w:rsid w:val="007A1E28"/>
    <w:rsid w:val="007A3BE7"/>
    <w:rsid w:val="007A3EDE"/>
    <w:rsid w:val="007A4640"/>
    <w:rsid w:val="007A5007"/>
    <w:rsid w:val="007A567A"/>
    <w:rsid w:val="007A6C28"/>
    <w:rsid w:val="007A6D26"/>
    <w:rsid w:val="007A6D5C"/>
    <w:rsid w:val="007A6E00"/>
    <w:rsid w:val="007A7453"/>
    <w:rsid w:val="007A75F1"/>
    <w:rsid w:val="007A7FF7"/>
    <w:rsid w:val="007B124F"/>
    <w:rsid w:val="007B1D52"/>
    <w:rsid w:val="007B2BFF"/>
    <w:rsid w:val="007B2CEC"/>
    <w:rsid w:val="007B3C5C"/>
    <w:rsid w:val="007B3D1B"/>
    <w:rsid w:val="007B5125"/>
    <w:rsid w:val="007B5474"/>
    <w:rsid w:val="007B69FE"/>
    <w:rsid w:val="007B7250"/>
    <w:rsid w:val="007B767C"/>
    <w:rsid w:val="007B7F4A"/>
    <w:rsid w:val="007C03D6"/>
    <w:rsid w:val="007C0B7B"/>
    <w:rsid w:val="007C0C58"/>
    <w:rsid w:val="007C139E"/>
    <w:rsid w:val="007C2096"/>
    <w:rsid w:val="007C2EB4"/>
    <w:rsid w:val="007C3B04"/>
    <w:rsid w:val="007C5040"/>
    <w:rsid w:val="007C6344"/>
    <w:rsid w:val="007C6CD5"/>
    <w:rsid w:val="007C6F86"/>
    <w:rsid w:val="007C7996"/>
    <w:rsid w:val="007C7A72"/>
    <w:rsid w:val="007D1592"/>
    <w:rsid w:val="007D1B3D"/>
    <w:rsid w:val="007D3395"/>
    <w:rsid w:val="007D370B"/>
    <w:rsid w:val="007D45E1"/>
    <w:rsid w:val="007D4B40"/>
    <w:rsid w:val="007D6B68"/>
    <w:rsid w:val="007D6DCC"/>
    <w:rsid w:val="007D6F59"/>
    <w:rsid w:val="007D7415"/>
    <w:rsid w:val="007E10D5"/>
    <w:rsid w:val="007E1A86"/>
    <w:rsid w:val="007E2367"/>
    <w:rsid w:val="007E262C"/>
    <w:rsid w:val="007E2A72"/>
    <w:rsid w:val="007E427A"/>
    <w:rsid w:val="007E56FB"/>
    <w:rsid w:val="007E6663"/>
    <w:rsid w:val="007E74EE"/>
    <w:rsid w:val="007E7FBD"/>
    <w:rsid w:val="007F0C80"/>
    <w:rsid w:val="007F1187"/>
    <w:rsid w:val="007F23B2"/>
    <w:rsid w:val="007F2DA0"/>
    <w:rsid w:val="007F3153"/>
    <w:rsid w:val="007F491E"/>
    <w:rsid w:val="007F5000"/>
    <w:rsid w:val="007F528A"/>
    <w:rsid w:val="007F537A"/>
    <w:rsid w:val="007F6273"/>
    <w:rsid w:val="007F68CD"/>
    <w:rsid w:val="007F700E"/>
    <w:rsid w:val="007F7837"/>
    <w:rsid w:val="008002DD"/>
    <w:rsid w:val="00801A69"/>
    <w:rsid w:val="00801CB6"/>
    <w:rsid w:val="0080287D"/>
    <w:rsid w:val="00805BBC"/>
    <w:rsid w:val="008060CA"/>
    <w:rsid w:val="0080749E"/>
    <w:rsid w:val="008076A0"/>
    <w:rsid w:val="008076AD"/>
    <w:rsid w:val="00807952"/>
    <w:rsid w:val="00807C9C"/>
    <w:rsid w:val="00810AF8"/>
    <w:rsid w:val="00811FD7"/>
    <w:rsid w:val="008126DA"/>
    <w:rsid w:val="00812F49"/>
    <w:rsid w:val="00815235"/>
    <w:rsid w:val="00815AA4"/>
    <w:rsid w:val="00815AC7"/>
    <w:rsid w:val="00815B83"/>
    <w:rsid w:val="00816170"/>
    <w:rsid w:val="00817637"/>
    <w:rsid w:val="00820160"/>
    <w:rsid w:val="00820C86"/>
    <w:rsid w:val="00820C87"/>
    <w:rsid w:val="00820EC1"/>
    <w:rsid w:val="0082156F"/>
    <w:rsid w:val="00822D0E"/>
    <w:rsid w:val="00822F30"/>
    <w:rsid w:val="00823452"/>
    <w:rsid w:val="00823825"/>
    <w:rsid w:val="00824137"/>
    <w:rsid w:val="00824F26"/>
    <w:rsid w:val="00825753"/>
    <w:rsid w:val="00825879"/>
    <w:rsid w:val="00825D2F"/>
    <w:rsid w:val="00825E12"/>
    <w:rsid w:val="0083005E"/>
    <w:rsid w:val="00830793"/>
    <w:rsid w:val="00832DAF"/>
    <w:rsid w:val="00832EC3"/>
    <w:rsid w:val="00833444"/>
    <w:rsid w:val="00834669"/>
    <w:rsid w:val="00834A3A"/>
    <w:rsid w:val="0083589E"/>
    <w:rsid w:val="00835AE6"/>
    <w:rsid w:val="00836572"/>
    <w:rsid w:val="00836EB6"/>
    <w:rsid w:val="008372E4"/>
    <w:rsid w:val="00837967"/>
    <w:rsid w:val="00841A42"/>
    <w:rsid w:val="00843599"/>
    <w:rsid w:val="008436FB"/>
    <w:rsid w:val="00843A56"/>
    <w:rsid w:val="00844010"/>
    <w:rsid w:val="008443F4"/>
    <w:rsid w:val="0084530E"/>
    <w:rsid w:val="00846BAA"/>
    <w:rsid w:val="00846F77"/>
    <w:rsid w:val="00847BC3"/>
    <w:rsid w:val="00847EAF"/>
    <w:rsid w:val="00850624"/>
    <w:rsid w:val="0085097F"/>
    <w:rsid w:val="00850C93"/>
    <w:rsid w:val="00850E7F"/>
    <w:rsid w:val="0085117D"/>
    <w:rsid w:val="0085173F"/>
    <w:rsid w:val="008530F6"/>
    <w:rsid w:val="00853A2F"/>
    <w:rsid w:val="00853B4A"/>
    <w:rsid w:val="008545A8"/>
    <w:rsid w:val="008549BB"/>
    <w:rsid w:val="00854C13"/>
    <w:rsid w:val="008556D0"/>
    <w:rsid w:val="00855CE9"/>
    <w:rsid w:val="00857289"/>
    <w:rsid w:val="008575F0"/>
    <w:rsid w:val="008577FC"/>
    <w:rsid w:val="008578FB"/>
    <w:rsid w:val="00857C41"/>
    <w:rsid w:val="00860EA6"/>
    <w:rsid w:val="00861436"/>
    <w:rsid w:val="00861726"/>
    <w:rsid w:val="00862ECC"/>
    <w:rsid w:val="00863856"/>
    <w:rsid w:val="00863E43"/>
    <w:rsid w:val="00864264"/>
    <w:rsid w:val="008648F9"/>
    <w:rsid w:val="00865689"/>
    <w:rsid w:val="0086588D"/>
    <w:rsid w:val="00865D9F"/>
    <w:rsid w:val="008668B1"/>
    <w:rsid w:val="00866DD1"/>
    <w:rsid w:val="00867C04"/>
    <w:rsid w:val="00867DD8"/>
    <w:rsid w:val="00867F4F"/>
    <w:rsid w:val="008723E2"/>
    <w:rsid w:val="00872A2A"/>
    <w:rsid w:val="00873AC1"/>
    <w:rsid w:val="008749CC"/>
    <w:rsid w:val="00874F16"/>
    <w:rsid w:val="00875382"/>
    <w:rsid w:val="008778AD"/>
    <w:rsid w:val="00877D0A"/>
    <w:rsid w:val="0088008B"/>
    <w:rsid w:val="00880805"/>
    <w:rsid w:val="008808A6"/>
    <w:rsid w:val="00881061"/>
    <w:rsid w:val="008810CB"/>
    <w:rsid w:val="00881D78"/>
    <w:rsid w:val="008823A4"/>
    <w:rsid w:val="00882E9B"/>
    <w:rsid w:val="00883335"/>
    <w:rsid w:val="00883A39"/>
    <w:rsid w:val="00883E6D"/>
    <w:rsid w:val="00884752"/>
    <w:rsid w:val="00884A60"/>
    <w:rsid w:val="0088553E"/>
    <w:rsid w:val="00885EA5"/>
    <w:rsid w:val="00892226"/>
    <w:rsid w:val="008931F8"/>
    <w:rsid w:val="008938C3"/>
    <w:rsid w:val="00893C30"/>
    <w:rsid w:val="0089458B"/>
    <w:rsid w:val="00895513"/>
    <w:rsid w:val="00895E24"/>
    <w:rsid w:val="008963F2"/>
    <w:rsid w:val="00896705"/>
    <w:rsid w:val="00896A04"/>
    <w:rsid w:val="00896C32"/>
    <w:rsid w:val="00896C80"/>
    <w:rsid w:val="008973BD"/>
    <w:rsid w:val="008979D4"/>
    <w:rsid w:val="008979F7"/>
    <w:rsid w:val="008A00FD"/>
    <w:rsid w:val="008A1F18"/>
    <w:rsid w:val="008A370F"/>
    <w:rsid w:val="008A491D"/>
    <w:rsid w:val="008A4F3C"/>
    <w:rsid w:val="008A55E8"/>
    <w:rsid w:val="008A5FC5"/>
    <w:rsid w:val="008A6383"/>
    <w:rsid w:val="008A63C5"/>
    <w:rsid w:val="008A64DB"/>
    <w:rsid w:val="008A6949"/>
    <w:rsid w:val="008A6F6F"/>
    <w:rsid w:val="008A74AC"/>
    <w:rsid w:val="008B0013"/>
    <w:rsid w:val="008B00A4"/>
    <w:rsid w:val="008B0909"/>
    <w:rsid w:val="008B0B66"/>
    <w:rsid w:val="008B1026"/>
    <w:rsid w:val="008B131F"/>
    <w:rsid w:val="008B3EBD"/>
    <w:rsid w:val="008B4109"/>
    <w:rsid w:val="008B5D00"/>
    <w:rsid w:val="008B6BC0"/>
    <w:rsid w:val="008B6EEF"/>
    <w:rsid w:val="008B7D93"/>
    <w:rsid w:val="008B7D94"/>
    <w:rsid w:val="008C01BC"/>
    <w:rsid w:val="008C083F"/>
    <w:rsid w:val="008C10C5"/>
    <w:rsid w:val="008C2105"/>
    <w:rsid w:val="008C2980"/>
    <w:rsid w:val="008C2CF8"/>
    <w:rsid w:val="008C32CF"/>
    <w:rsid w:val="008C41CB"/>
    <w:rsid w:val="008C43CE"/>
    <w:rsid w:val="008C46E8"/>
    <w:rsid w:val="008C63B4"/>
    <w:rsid w:val="008C6638"/>
    <w:rsid w:val="008C66D6"/>
    <w:rsid w:val="008C6A3E"/>
    <w:rsid w:val="008D14AA"/>
    <w:rsid w:val="008D2AD5"/>
    <w:rsid w:val="008D3BF0"/>
    <w:rsid w:val="008D45D6"/>
    <w:rsid w:val="008D5177"/>
    <w:rsid w:val="008D5F23"/>
    <w:rsid w:val="008D608C"/>
    <w:rsid w:val="008D6609"/>
    <w:rsid w:val="008D71E8"/>
    <w:rsid w:val="008D7818"/>
    <w:rsid w:val="008D7A4F"/>
    <w:rsid w:val="008D7BFE"/>
    <w:rsid w:val="008E100A"/>
    <w:rsid w:val="008E1A51"/>
    <w:rsid w:val="008E1B1E"/>
    <w:rsid w:val="008E25E5"/>
    <w:rsid w:val="008E29AE"/>
    <w:rsid w:val="008E4AC4"/>
    <w:rsid w:val="008E517E"/>
    <w:rsid w:val="008E5A93"/>
    <w:rsid w:val="008E5DF2"/>
    <w:rsid w:val="008E6967"/>
    <w:rsid w:val="008E71B6"/>
    <w:rsid w:val="008F03A3"/>
    <w:rsid w:val="008F04BE"/>
    <w:rsid w:val="008F05CC"/>
    <w:rsid w:val="008F0697"/>
    <w:rsid w:val="008F1202"/>
    <w:rsid w:val="008F1317"/>
    <w:rsid w:val="008F1600"/>
    <w:rsid w:val="008F20B9"/>
    <w:rsid w:val="008F4C88"/>
    <w:rsid w:val="008F4E1D"/>
    <w:rsid w:val="008F4FA0"/>
    <w:rsid w:val="008F615D"/>
    <w:rsid w:val="008F675C"/>
    <w:rsid w:val="008F78C5"/>
    <w:rsid w:val="008F7D9E"/>
    <w:rsid w:val="00901B40"/>
    <w:rsid w:val="00902B7F"/>
    <w:rsid w:val="00902F42"/>
    <w:rsid w:val="00902F65"/>
    <w:rsid w:val="009037C1"/>
    <w:rsid w:val="0090417E"/>
    <w:rsid w:val="009051B1"/>
    <w:rsid w:val="00905B9E"/>
    <w:rsid w:val="009063D8"/>
    <w:rsid w:val="00906A2A"/>
    <w:rsid w:val="0090731F"/>
    <w:rsid w:val="009077AE"/>
    <w:rsid w:val="00910E1C"/>
    <w:rsid w:val="00912842"/>
    <w:rsid w:val="00913141"/>
    <w:rsid w:val="00913B4C"/>
    <w:rsid w:val="00913FAF"/>
    <w:rsid w:val="00914872"/>
    <w:rsid w:val="00914C14"/>
    <w:rsid w:val="00915F43"/>
    <w:rsid w:val="00916E93"/>
    <w:rsid w:val="00917D40"/>
    <w:rsid w:val="009207B7"/>
    <w:rsid w:val="00920BED"/>
    <w:rsid w:val="00921B17"/>
    <w:rsid w:val="00922200"/>
    <w:rsid w:val="0092399D"/>
    <w:rsid w:val="009241F7"/>
    <w:rsid w:val="00924950"/>
    <w:rsid w:val="00924D25"/>
    <w:rsid w:val="009255CA"/>
    <w:rsid w:val="00925FF0"/>
    <w:rsid w:val="00927016"/>
    <w:rsid w:val="00930420"/>
    <w:rsid w:val="00930638"/>
    <w:rsid w:val="00930ACE"/>
    <w:rsid w:val="00930C7C"/>
    <w:rsid w:val="00932AD3"/>
    <w:rsid w:val="009332F6"/>
    <w:rsid w:val="00935820"/>
    <w:rsid w:val="0093702E"/>
    <w:rsid w:val="009379E5"/>
    <w:rsid w:val="00937BD7"/>
    <w:rsid w:val="00937C77"/>
    <w:rsid w:val="00937FC2"/>
    <w:rsid w:val="00940CFA"/>
    <w:rsid w:val="00940D2F"/>
    <w:rsid w:val="00941DAA"/>
    <w:rsid w:val="009437E8"/>
    <w:rsid w:val="00943820"/>
    <w:rsid w:val="00943AE9"/>
    <w:rsid w:val="00943DF3"/>
    <w:rsid w:val="00944376"/>
    <w:rsid w:val="00944DD9"/>
    <w:rsid w:val="00946F29"/>
    <w:rsid w:val="00950630"/>
    <w:rsid w:val="009526C5"/>
    <w:rsid w:val="00952745"/>
    <w:rsid w:val="00953EC0"/>
    <w:rsid w:val="009549B7"/>
    <w:rsid w:val="009549FD"/>
    <w:rsid w:val="00955A1A"/>
    <w:rsid w:val="00956866"/>
    <w:rsid w:val="00956A7F"/>
    <w:rsid w:val="009573D7"/>
    <w:rsid w:val="009604EC"/>
    <w:rsid w:val="00961E29"/>
    <w:rsid w:val="00961F80"/>
    <w:rsid w:val="00962252"/>
    <w:rsid w:val="009626A0"/>
    <w:rsid w:val="00962A68"/>
    <w:rsid w:val="00965117"/>
    <w:rsid w:val="0096587B"/>
    <w:rsid w:val="00965A04"/>
    <w:rsid w:val="00965D26"/>
    <w:rsid w:val="00966084"/>
    <w:rsid w:val="0096621E"/>
    <w:rsid w:val="009665BC"/>
    <w:rsid w:val="0096677F"/>
    <w:rsid w:val="00966EB3"/>
    <w:rsid w:val="00967537"/>
    <w:rsid w:val="00967638"/>
    <w:rsid w:val="00967817"/>
    <w:rsid w:val="00970059"/>
    <w:rsid w:val="009700C0"/>
    <w:rsid w:val="009710D3"/>
    <w:rsid w:val="0097117E"/>
    <w:rsid w:val="00971C5F"/>
    <w:rsid w:val="00972C52"/>
    <w:rsid w:val="00972F2F"/>
    <w:rsid w:val="0097317E"/>
    <w:rsid w:val="0097363F"/>
    <w:rsid w:val="00974576"/>
    <w:rsid w:val="00975397"/>
    <w:rsid w:val="00975B17"/>
    <w:rsid w:val="00975DD4"/>
    <w:rsid w:val="00976631"/>
    <w:rsid w:val="00977878"/>
    <w:rsid w:val="00977AC7"/>
    <w:rsid w:val="00977B58"/>
    <w:rsid w:val="00977F1A"/>
    <w:rsid w:val="00980FE0"/>
    <w:rsid w:val="009814E6"/>
    <w:rsid w:val="00982D15"/>
    <w:rsid w:val="0098399A"/>
    <w:rsid w:val="009857AB"/>
    <w:rsid w:val="00985E66"/>
    <w:rsid w:val="009864FB"/>
    <w:rsid w:val="009867C3"/>
    <w:rsid w:val="0098684D"/>
    <w:rsid w:val="009868DD"/>
    <w:rsid w:val="00987641"/>
    <w:rsid w:val="0098769B"/>
    <w:rsid w:val="00987981"/>
    <w:rsid w:val="009879CC"/>
    <w:rsid w:val="00987C5F"/>
    <w:rsid w:val="00990585"/>
    <w:rsid w:val="00990974"/>
    <w:rsid w:val="00990BF8"/>
    <w:rsid w:val="009915FC"/>
    <w:rsid w:val="009916CD"/>
    <w:rsid w:val="00991C92"/>
    <w:rsid w:val="00991FDA"/>
    <w:rsid w:val="009922F5"/>
    <w:rsid w:val="00992433"/>
    <w:rsid w:val="00992C10"/>
    <w:rsid w:val="009941F1"/>
    <w:rsid w:val="0099423D"/>
    <w:rsid w:val="009942B7"/>
    <w:rsid w:val="00995187"/>
    <w:rsid w:val="009953A8"/>
    <w:rsid w:val="00995668"/>
    <w:rsid w:val="009968FE"/>
    <w:rsid w:val="00996F84"/>
    <w:rsid w:val="009978C9"/>
    <w:rsid w:val="00997B14"/>
    <w:rsid w:val="00997B8F"/>
    <w:rsid w:val="009A0B13"/>
    <w:rsid w:val="009A18C8"/>
    <w:rsid w:val="009A33EE"/>
    <w:rsid w:val="009A3DC9"/>
    <w:rsid w:val="009A3E4F"/>
    <w:rsid w:val="009A45E4"/>
    <w:rsid w:val="009A4A0F"/>
    <w:rsid w:val="009A4A9A"/>
    <w:rsid w:val="009A4B48"/>
    <w:rsid w:val="009A4F9C"/>
    <w:rsid w:val="009A5316"/>
    <w:rsid w:val="009A65E0"/>
    <w:rsid w:val="009A7AF3"/>
    <w:rsid w:val="009B00BE"/>
    <w:rsid w:val="009B053C"/>
    <w:rsid w:val="009B18A9"/>
    <w:rsid w:val="009B2D78"/>
    <w:rsid w:val="009B2FA6"/>
    <w:rsid w:val="009B3471"/>
    <w:rsid w:val="009B3836"/>
    <w:rsid w:val="009B4664"/>
    <w:rsid w:val="009B483B"/>
    <w:rsid w:val="009B4BC9"/>
    <w:rsid w:val="009B56CC"/>
    <w:rsid w:val="009B5B66"/>
    <w:rsid w:val="009B5B9B"/>
    <w:rsid w:val="009B65D0"/>
    <w:rsid w:val="009B6F94"/>
    <w:rsid w:val="009B7399"/>
    <w:rsid w:val="009B7CE4"/>
    <w:rsid w:val="009C0239"/>
    <w:rsid w:val="009C0597"/>
    <w:rsid w:val="009C05F8"/>
    <w:rsid w:val="009C0B9F"/>
    <w:rsid w:val="009C1708"/>
    <w:rsid w:val="009C1B60"/>
    <w:rsid w:val="009C2180"/>
    <w:rsid w:val="009C2755"/>
    <w:rsid w:val="009C38BB"/>
    <w:rsid w:val="009C3C02"/>
    <w:rsid w:val="009C4993"/>
    <w:rsid w:val="009C4B44"/>
    <w:rsid w:val="009C4B66"/>
    <w:rsid w:val="009C4D26"/>
    <w:rsid w:val="009C6289"/>
    <w:rsid w:val="009C6D81"/>
    <w:rsid w:val="009C6E2E"/>
    <w:rsid w:val="009D00B3"/>
    <w:rsid w:val="009D0155"/>
    <w:rsid w:val="009D0CE0"/>
    <w:rsid w:val="009D1297"/>
    <w:rsid w:val="009D1C93"/>
    <w:rsid w:val="009D205B"/>
    <w:rsid w:val="009D229F"/>
    <w:rsid w:val="009D306A"/>
    <w:rsid w:val="009D31C7"/>
    <w:rsid w:val="009D3832"/>
    <w:rsid w:val="009D5907"/>
    <w:rsid w:val="009D599D"/>
    <w:rsid w:val="009D5AED"/>
    <w:rsid w:val="009D5C46"/>
    <w:rsid w:val="009D6217"/>
    <w:rsid w:val="009D6EEB"/>
    <w:rsid w:val="009D6FDB"/>
    <w:rsid w:val="009D7745"/>
    <w:rsid w:val="009D7EAD"/>
    <w:rsid w:val="009E0374"/>
    <w:rsid w:val="009E0665"/>
    <w:rsid w:val="009E114F"/>
    <w:rsid w:val="009E155C"/>
    <w:rsid w:val="009E1DCC"/>
    <w:rsid w:val="009E2564"/>
    <w:rsid w:val="009E2789"/>
    <w:rsid w:val="009E2A25"/>
    <w:rsid w:val="009E36C1"/>
    <w:rsid w:val="009E3FB6"/>
    <w:rsid w:val="009E4487"/>
    <w:rsid w:val="009E4B8D"/>
    <w:rsid w:val="009E5A0C"/>
    <w:rsid w:val="009E5A59"/>
    <w:rsid w:val="009E5CFD"/>
    <w:rsid w:val="009E5D50"/>
    <w:rsid w:val="009E63CF"/>
    <w:rsid w:val="009E6487"/>
    <w:rsid w:val="009E74A7"/>
    <w:rsid w:val="009F0AA0"/>
    <w:rsid w:val="009F1C20"/>
    <w:rsid w:val="009F2B7E"/>
    <w:rsid w:val="009F4693"/>
    <w:rsid w:val="009F5EE3"/>
    <w:rsid w:val="009F62A2"/>
    <w:rsid w:val="009F6462"/>
    <w:rsid w:val="009F6BA7"/>
    <w:rsid w:val="009F6C46"/>
    <w:rsid w:val="009F6F11"/>
    <w:rsid w:val="00A005AA"/>
    <w:rsid w:val="00A021D2"/>
    <w:rsid w:val="00A025CC"/>
    <w:rsid w:val="00A029E7"/>
    <w:rsid w:val="00A047FC"/>
    <w:rsid w:val="00A04F75"/>
    <w:rsid w:val="00A05AF6"/>
    <w:rsid w:val="00A066CC"/>
    <w:rsid w:val="00A07559"/>
    <w:rsid w:val="00A07CD4"/>
    <w:rsid w:val="00A101A9"/>
    <w:rsid w:val="00A10944"/>
    <w:rsid w:val="00A10CD0"/>
    <w:rsid w:val="00A113CA"/>
    <w:rsid w:val="00A12712"/>
    <w:rsid w:val="00A12B0C"/>
    <w:rsid w:val="00A15465"/>
    <w:rsid w:val="00A15B0D"/>
    <w:rsid w:val="00A15E84"/>
    <w:rsid w:val="00A15EF7"/>
    <w:rsid w:val="00A16653"/>
    <w:rsid w:val="00A1769E"/>
    <w:rsid w:val="00A17994"/>
    <w:rsid w:val="00A20083"/>
    <w:rsid w:val="00A20A9E"/>
    <w:rsid w:val="00A21F59"/>
    <w:rsid w:val="00A24869"/>
    <w:rsid w:val="00A25349"/>
    <w:rsid w:val="00A2579D"/>
    <w:rsid w:val="00A2589B"/>
    <w:rsid w:val="00A26122"/>
    <w:rsid w:val="00A2697A"/>
    <w:rsid w:val="00A27346"/>
    <w:rsid w:val="00A27388"/>
    <w:rsid w:val="00A30CCD"/>
    <w:rsid w:val="00A30D10"/>
    <w:rsid w:val="00A3103A"/>
    <w:rsid w:val="00A315E2"/>
    <w:rsid w:val="00A32C37"/>
    <w:rsid w:val="00A33133"/>
    <w:rsid w:val="00A33E94"/>
    <w:rsid w:val="00A340A2"/>
    <w:rsid w:val="00A34553"/>
    <w:rsid w:val="00A34FB8"/>
    <w:rsid w:val="00A35296"/>
    <w:rsid w:val="00A35870"/>
    <w:rsid w:val="00A35C05"/>
    <w:rsid w:val="00A36A78"/>
    <w:rsid w:val="00A37319"/>
    <w:rsid w:val="00A37490"/>
    <w:rsid w:val="00A3782D"/>
    <w:rsid w:val="00A40A48"/>
    <w:rsid w:val="00A4101E"/>
    <w:rsid w:val="00A4160A"/>
    <w:rsid w:val="00A41BB8"/>
    <w:rsid w:val="00A4228E"/>
    <w:rsid w:val="00A425B0"/>
    <w:rsid w:val="00A42919"/>
    <w:rsid w:val="00A43B94"/>
    <w:rsid w:val="00A442FD"/>
    <w:rsid w:val="00A44BFC"/>
    <w:rsid w:val="00A44F8B"/>
    <w:rsid w:val="00A455BB"/>
    <w:rsid w:val="00A4610F"/>
    <w:rsid w:val="00A464A5"/>
    <w:rsid w:val="00A472EB"/>
    <w:rsid w:val="00A47B36"/>
    <w:rsid w:val="00A47C98"/>
    <w:rsid w:val="00A47E42"/>
    <w:rsid w:val="00A501BF"/>
    <w:rsid w:val="00A50561"/>
    <w:rsid w:val="00A511D4"/>
    <w:rsid w:val="00A513BF"/>
    <w:rsid w:val="00A51460"/>
    <w:rsid w:val="00A52B1C"/>
    <w:rsid w:val="00A53195"/>
    <w:rsid w:val="00A535A4"/>
    <w:rsid w:val="00A53928"/>
    <w:rsid w:val="00A53ABD"/>
    <w:rsid w:val="00A5730D"/>
    <w:rsid w:val="00A6197A"/>
    <w:rsid w:val="00A62387"/>
    <w:rsid w:val="00A625AB"/>
    <w:rsid w:val="00A626B8"/>
    <w:rsid w:val="00A63936"/>
    <w:rsid w:val="00A63BE3"/>
    <w:rsid w:val="00A641E3"/>
    <w:rsid w:val="00A6505B"/>
    <w:rsid w:val="00A65685"/>
    <w:rsid w:val="00A66243"/>
    <w:rsid w:val="00A668FA"/>
    <w:rsid w:val="00A70678"/>
    <w:rsid w:val="00A70ABB"/>
    <w:rsid w:val="00A70BF0"/>
    <w:rsid w:val="00A70D5A"/>
    <w:rsid w:val="00A70FAE"/>
    <w:rsid w:val="00A72148"/>
    <w:rsid w:val="00A7242C"/>
    <w:rsid w:val="00A7273D"/>
    <w:rsid w:val="00A72792"/>
    <w:rsid w:val="00A72BD7"/>
    <w:rsid w:val="00A7359C"/>
    <w:rsid w:val="00A740F9"/>
    <w:rsid w:val="00A74DBB"/>
    <w:rsid w:val="00A75C12"/>
    <w:rsid w:val="00A76127"/>
    <w:rsid w:val="00A76280"/>
    <w:rsid w:val="00A77B2F"/>
    <w:rsid w:val="00A77C66"/>
    <w:rsid w:val="00A8063C"/>
    <w:rsid w:val="00A806D7"/>
    <w:rsid w:val="00A80EAF"/>
    <w:rsid w:val="00A8137A"/>
    <w:rsid w:val="00A8188D"/>
    <w:rsid w:val="00A81C1B"/>
    <w:rsid w:val="00A81E1E"/>
    <w:rsid w:val="00A820D1"/>
    <w:rsid w:val="00A82440"/>
    <w:rsid w:val="00A82808"/>
    <w:rsid w:val="00A8396F"/>
    <w:rsid w:val="00A84770"/>
    <w:rsid w:val="00A84C2E"/>
    <w:rsid w:val="00A856F2"/>
    <w:rsid w:val="00A85F6F"/>
    <w:rsid w:val="00A863A6"/>
    <w:rsid w:val="00A86545"/>
    <w:rsid w:val="00A86B1E"/>
    <w:rsid w:val="00A87F24"/>
    <w:rsid w:val="00A90097"/>
    <w:rsid w:val="00A9052D"/>
    <w:rsid w:val="00A9104F"/>
    <w:rsid w:val="00A9165E"/>
    <w:rsid w:val="00A92291"/>
    <w:rsid w:val="00A92446"/>
    <w:rsid w:val="00A92A4B"/>
    <w:rsid w:val="00A92BE2"/>
    <w:rsid w:val="00A92C66"/>
    <w:rsid w:val="00A92C7A"/>
    <w:rsid w:val="00A9413B"/>
    <w:rsid w:val="00A94239"/>
    <w:rsid w:val="00A94503"/>
    <w:rsid w:val="00A947AF"/>
    <w:rsid w:val="00A953ED"/>
    <w:rsid w:val="00A959E5"/>
    <w:rsid w:val="00A95D70"/>
    <w:rsid w:val="00A95E34"/>
    <w:rsid w:val="00A97114"/>
    <w:rsid w:val="00A97AC8"/>
    <w:rsid w:val="00AA00E9"/>
    <w:rsid w:val="00AA0AC6"/>
    <w:rsid w:val="00AA0ACA"/>
    <w:rsid w:val="00AA0AFA"/>
    <w:rsid w:val="00AA1559"/>
    <w:rsid w:val="00AA1B2B"/>
    <w:rsid w:val="00AA1D57"/>
    <w:rsid w:val="00AA20E3"/>
    <w:rsid w:val="00AA2AE3"/>
    <w:rsid w:val="00AA2D27"/>
    <w:rsid w:val="00AA370A"/>
    <w:rsid w:val="00AA3D67"/>
    <w:rsid w:val="00AA40EC"/>
    <w:rsid w:val="00AA5AD1"/>
    <w:rsid w:val="00AA5FC1"/>
    <w:rsid w:val="00AA6203"/>
    <w:rsid w:val="00AA65E0"/>
    <w:rsid w:val="00AA72C9"/>
    <w:rsid w:val="00AA74CE"/>
    <w:rsid w:val="00AA79F6"/>
    <w:rsid w:val="00AB05D9"/>
    <w:rsid w:val="00AB09D3"/>
    <w:rsid w:val="00AB105A"/>
    <w:rsid w:val="00AB1F1E"/>
    <w:rsid w:val="00AB2610"/>
    <w:rsid w:val="00AB26AF"/>
    <w:rsid w:val="00AB3BE7"/>
    <w:rsid w:val="00AB42AE"/>
    <w:rsid w:val="00AB5261"/>
    <w:rsid w:val="00AB5552"/>
    <w:rsid w:val="00AB566E"/>
    <w:rsid w:val="00AB68CC"/>
    <w:rsid w:val="00AB6B3E"/>
    <w:rsid w:val="00AB6D1A"/>
    <w:rsid w:val="00AB7056"/>
    <w:rsid w:val="00AB770F"/>
    <w:rsid w:val="00AC0762"/>
    <w:rsid w:val="00AC130D"/>
    <w:rsid w:val="00AC1852"/>
    <w:rsid w:val="00AC1B50"/>
    <w:rsid w:val="00AC29E2"/>
    <w:rsid w:val="00AC4E32"/>
    <w:rsid w:val="00AC540D"/>
    <w:rsid w:val="00AC549D"/>
    <w:rsid w:val="00AC7557"/>
    <w:rsid w:val="00AC7A74"/>
    <w:rsid w:val="00AC7B15"/>
    <w:rsid w:val="00AD093E"/>
    <w:rsid w:val="00AD10BA"/>
    <w:rsid w:val="00AD1240"/>
    <w:rsid w:val="00AD16B3"/>
    <w:rsid w:val="00AD2A4F"/>
    <w:rsid w:val="00AD334A"/>
    <w:rsid w:val="00AD511A"/>
    <w:rsid w:val="00AD5F4D"/>
    <w:rsid w:val="00AD6272"/>
    <w:rsid w:val="00AD630E"/>
    <w:rsid w:val="00AD6485"/>
    <w:rsid w:val="00AD664C"/>
    <w:rsid w:val="00AD696B"/>
    <w:rsid w:val="00AD6D74"/>
    <w:rsid w:val="00AD777B"/>
    <w:rsid w:val="00AE0109"/>
    <w:rsid w:val="00AE04B0"/>
    <w:rsid w:val="00AE061F"/>
    <w:rsid w:val="00AE0DEC"/>
    <w:rsid w:val="00AE2731"/>
    <w:rsid w:val="00AE2C76"/>
    <w:rsid w:val="00AE311B"/>
    <w:rsid w:val="00AE3287"/>
    <w:rsid w:val="00AE372F"/>
    <w:rsid w:val="00AE3E4D"/>
    <w:rsid w:val="00AE40D0"/>
    <w:rsid w:val="00AE49D7"/>
    <w:rsid w:val="00AE4A1F"/>
    <w:rsid w:val="00AE4B20"/>
    <w:rsid w:val="00AE6018"/>
    <w:rsid w:val="00AE6107"/>
    <w:rsid w:val="00AE6F44"/>
    <w:rsid w:val="00AF0E07"/>
    <w:rsid w:val="00AF0FFD"/>
    <w:rsid w:val="00AF1A87"/>
    <w:rsid w:val="00AF21D8"/>
    <w:rsid w:val="00AF2392"/>
    <w:rsid w:val="00AF27EA"/>
    <w:rsid w:val="00AF28B9"/>
    <w:rsid w:val="00AF2A56"/>
    <w:rsid w:val="00AF2B34"/>
    <w:rsid w:val="00AF2F5B"/>
    <w:rsid w:val="00AF348B"/>
    <w:rsid w:val="00AF3C8F"/>
    <w:rsid w:val="00AF41FB"/>
    <w:rsid w:val="00AF46FB"/>
    <w:rsid w:val="00AF5313"/>
    <w:rsid w:val="00AF5741"/>
    <w:rsid w:val="00AF58AE"/>
    <w:rsid w:val="00AF596D"/>
    <w:rsid w:val="00AF5AC2"/>
    <w:rsid w:val="00AF750F"/>
    <w:rsid w:val="00AF78E9"/>
    <w:rsid w:val="00AF7DD2"/>
    <w:rsid w:val="00B001D3"/>
    <w:rsid w:val="00B00B3B"/>
    <w:rsid w:val="00B01444"/>
    <w:rsid w:val="00B03649"/>
    <w:rsid w:val="00B03CDF"/>
    <w:rsid w:val="00B0427C"/>
    <w:rsid w:val="00B045F3"/>
    <w:rsid w:val="00B04AEA"/>
    <w:rsid w:val="00B04B68"/>
    <w:rsid w:val="00B065B0"/>
    <w:rsid w:val="00B06B18"/>
    <w:rsid w:val="00B07D80"/>
    <w:rsid w:val="00B10056"/>
    <w:rsid w:val="00B1151C"/>
    <w:rsid w:val="00B1164C"/>
    <w:rsid w:val="00B12177"/>
    <w:rsid w:val="00B12778"/>
    <w:rsid w:val="00B12829"/>
    <w:rsid w:val="00B131AF"/>
    <w:rsid w:val="00B13583"/>
    <w:rsid w:val="00B14183"/>
    <w:rsid w:val="00B141C7"/>
    <w:rsid w:val="00B1456E"/>
    <w:rsid w:val="00B14B22"/>
    <w:rsid w:val="00B15156"/>
    <w:rsid w:val="00B15A04"/>
    <w:rsid w:val="00B15FCE"/>
    <w:rsid w:val="00B16A5E"/>
    <w:rsid w:val="00B177E1"/>
    <w:rsid w:val="00B179E2"/>
    <w:rsid w:val="00B212E2"/>
    <w:rsid w:val="00B217EB"/>
    <w:rsid w:val="00B2180B"/>
    <w:rsid w:val="00B21973"/>
    <w:rsid w:val="00B2299B"/>
    <w:rsid w:val="00B22F56"/>
    <w:rsid w:val="00B238F7"/>
    <w:rsid w:val="00B2423D"/>
    <w:rsid w:val="00B2433E"/>
    <w:rsid w:val="00B244A6"/>
    <w:rsid w:val="00B2458A"/>
    <w:rsid w:val="00B246EE"/>
    <w:rsid w:val="00B25185"/>
    <w:rsid w:val="00B251FD"/>
    <w:rsid w:val="00B259B0"/>
    <w:rsid w:val="00B2610D"/>
    <w:rsid w:val="00B262D8"/>
    <w:rsid w:val="00B27C81"/>
    <w:rsid w:val="00B30B88"/>
    <w:rsid w:val="00B316EC"/>
    <w:rsid w:val="00B319EA"/>
    <w:rsid w:val="00B31E52"/>
    <w:rsid w:val="00B31E7B"/>
    <w:rsid w:val="00B33727"/>
    <w:rsid w:val="00B3442E"/>
    <w:rsid w:val="00B34D53"/>
    <w:rsid w:val="00B34DF0"/>
    <w:rsid w:val="00B36DBA"/>
    <w:rsid w:val="00B3704E"/>
    <w:rsid w:val="00B370A4"/>
    <w:rsid w:val="00B3764D"/>
    <w:rsid w:val="00B37D6E"/>
    <w:rsid w:val="00B400EE"/>
    <w:rsid w:val="00B40C50"/>
    <w:rsid w:val="00B4102D"/>
    <w:rsid w:val="00B41ECF"/>
    <w:rsid w:val="00B43462"/>
    <w:rsid w:val="00B43701"/>
    <w:rsid w:val="00B44001"/>
    <w:rsid w:val="00B4508F"/>
    <w:rsid w:val="00B45CBB"/>
    <w:rsid w:val="00B46F8C"/>
    <w:rsid w:val="00B46FAC"/>
    <w:rsid w:val="00B47473"/>
    <w:rsid w:val="00B47F9D"/>
    <w:rsid w:val="00B5044F"/>
    <w:rsid w:val="00B510E9"/>
    <w:rsid w:val="00B51F55"/>
    <w:rsid w:val="00B52420"/>
    <w:rsid w:val="00B52536"/>
    <w:rsid w:val="00B53994"/>
    <w:rsid w:val="00B5495E"/>
    <w:rsid w:val="00B54B9A"/>
    <w:rsid w:val="00B55AB4"/>
    <w:rsid w:val="00B604E4"/>
    <w:rsid w:val="00B61547"/>
    <w:rsid w:val="00B628D4"/>
    <w:rsid w:val="00B62D78"/>
    <w:rsid w:val="00B64025"/>
    <w:rsid w:val="00B643FC"/>
    <w:rsid w:val="00B64729"/>
    <w:rsid w:val="00B64B5A"/>
    <w:rsid w:val="00B64D8F"/>
    <w:rsid w:val="00B661F6"/>
    <w:rsid w:val="00B66ED3"/>
    <w:rsid w:val="00B704EE"/>
    <w:rsid w:val="00B708FB"/>
    <w:rsid w:val="00B71666"/>
    <w:rsid w:val="00B71B1B"/>
    <w:rsid w:val="00B7266B"/>
    <w:rsid w:val="00B728C6"/>
    <w:rsid w:val="00B751A8"/>
    <w:rsid w:val="00B7665B"/>
    <w:rsid w:val="00B779A6"/>
    <w:rsid w:val="00B77A76"/>
    <w:rsid w:val="00B80906"/>
    <w:rsid w:val="00B80A87"/>
    <w:rsid w:val="00B811D4"/>
    <w:rsid w:val="00B81236"/>
    <w:rsid w:val="00B82112"/>
    <w:rsid w:val="00B82559"/>
    <w:rsid w:val="00B8311B"/>
    <w:rsid w:val="00B835AC"/>
    <w:rsid w:val="00B842F1"/>
    <w:rsid w:val="00B8442D"/>
    <w:rsid w:val="00B85A2C"/>
    <w:rsid w:val="00B85A4C"/>
    <w:rsid w:val="00B85D2B"/>
    <w:rsid w:val="00B869CB"/>
    <w:rsid w:val="00B86ACA"/>
    <w:rsid w:val="00B90011"/>
    <w:rsid w:val="00B900A7"/>
    <w:rsid w:val="00B900B8"/>
    <w:rsid w:val="00B900F3"/>
    <w:rsid w:val="00B90472"/>
    <w:rsid w:val="00B90703"/>
    <w:rsid w:val="00B91111"/>
    <w:rsid w:val="00B91227"/>
    <w:rsid w:val="00B92615"/>
    <w:rsid w:val="00B93550"/>
    <w:rsid w:val="00B93561"/>
    <w:rsid w:val="00B93D29"/>
    <w:rsid w:val="00B93DCC"/>
    <w:rsid w:val="00B94B76"/>
    <w:rsid w:val="00B94D4D"/>
    <w:rsid w:val="00B959C6"/>
    <w:rsid w:val="00B95BEA"/>
    <w:rsid w:val="00B97022"/>
    <w:rsid w:val="00BA1353"/>
    <w:rsid w:val="00BA275A"/>
    <w:rsid w:val="00BA285E"/>
    <w:rsid w:val="00BA3433"/>
    <w:rsid w:val="00BA3A42"/>
    <w:rsid w:val="00BA3C83"/>
    <w:rsid w:val="00BA4B6E"/>
    <w:rsid w:val="00BA4FB6"/>
    <w:rsid w:val="00BA5162"/>
    <w:rsid w:val="00BA5992"/>
    <w:rsid w:val="00BA5A7D"/>
    <w:rsid w:val="00BA6A8C"/>
    <w:rsid w:val="00BA7A7A"/>
    <w:rsid w:val="00BA7B45"/>
    <w:rsid w:val="00BB02AD"/>
    <w:rsid w:val="00BB22AD"/>
    <w:rsid w:val="00BB3768"/>
    <w:rsid w:val="00BB3E60"/>
    <w:rsid w:val="00BB450B"/>
    <w:rsid w:val="00BB4EE8"/>
    <w:rsid w:val="00BB5A30"/>
    <w:rsid w:val="00BB5ABB"/>
    <w:rsid w:val="00BB5FD1"/>
    <w:rsid w:val="00BB5FDB"/>
    <w:rsid w:val="00BB6AF9"/>
    <w:rsid w:val="00BB6AFA"/>
    <w:rsid w:val="00BC0101"/>
    <w:rsid w:val="00BC0B60"/>
    <w:rsid w:val="00BC0C3D"/>
    <w:rsid w:val="00BC1062"/>
    <w:rsid w:val="00BC11BE"/>
    <w:rsid w:val="00BC17EE"/>
    <w:rsid w:val="00BC18B9"/>
    <w:rsid w:val="00BC1A18"/>
    <w:rsid w:val="00BC1C7A"/>
    <w:rsid w:val="00BC22FD"/>
    <w:rsid w:val="00BC2336"/>
    <w:rsid w:val="00BC25C9"/>
    <w:rsid w:val="00BC2699"/>
    <w:rsid w:val="00BC2752"/>
    <w:rsid w:val="00BC3169"/>
    <w:rsid w:val="00BC3A88"/>
    <w:rsid w:val="00BC7445"/>
    <w:rsid w:val="00BC7EAD"/>
    <w:rsid w:val="00BD1B2F"/>
    <w:rsid w:val="00BD1B6F"/>
    <w:rsid w:val="00BD2114"/>
    <w:rsid w:val="00BD304A"/>
    <w:rsid w:val="00BD3BF6"/>
    <w:rsid w:val="00BD4C15"/>
    <w:rsid w:val="00BD50F6"/>
    <w:rsid w:val="00BD52FE"/>
    <w:rsid w:val="00BD5CCA"/>
    <w:rsid w:val="00BD5DE6"/>
    <w:rsid w:val="00BD60EE"/>
    <w:rsid w:val="00BD64CA"/>
    <w:rsid w:val="00BD67E8"/>
    <w:rsid w:val="00BD759F"/>
    <w:rsid w:val="00BD78E1"/>
    <w:rsid w:val="00BE00AE"/>
    <w:rsid w:val="00BE08D3"/>
    <w:rsid w:val="00BE0CBE"/>
    <w:rsid w:val="00BE14F5"/>
    <w:rsid w:val="00BE2B4C"/>
    <w:rsid w:val="00BE2C32"/>
    <w:rsid w:val="00BE2CD9"/>
    <w:rsid w:val="00BE355F"/>
    <w:rsid w:val="00BE3AD8"/>
    <w:rsid w:val="00BE4305"/>
    <w:rsid w:val="00BE4F75"/>
    <w:rsid w:val="00BE58EA"/>
    <w:rsid w:val="00BE5BA5"/>
    <w:rsid w:val="00BE6151"/>
    <w:rsid w:val="00BE66F5"/>
    <w:rsid w:val="00BE6A6C"/>
    <w:rsid w:val="00BE6A92"/>
    <w:rsid w:val="00BE6C72"/>
    <w:rsid w:val="00BE7550"/>
    <w:rsid w:val="00BE7A9B"/>
    <w:rsid w:val="00BE7C40"/>
    <w:rsid w:val="00BF0645"/>
    <w:rsid w:val="00BF0736"/>
    <w:rsid w:val="00BF0988"/>
    <w:rsid w:val="00BF12B8"/>
    <w:rsid w:val="00BF272D"/>
    <w:rsid w:val="00BF2E93"/>
    <w:rsid w:val="00BF2F5E"/>
    <w:rsid w:val="00BF3455"/>
    <w:rsid w:val="00BF399B"/>
    <w:rsid w:val="00BF409C"/>
    <w:rsid w:val="00BF43B7"/>
    <w:rsid w:val="00BF4456"/>
    <w:rsid w:val="00BF45E1"/>
    <w:rsid w:val="00BF6B27"/>
    <w:rsid w:val="00BF777B"/>
    <w:rsid w:val="00BF7ADB"/>
    <w:rsid w:val="00C00780"/>
    <w:rsid w:val="00C0086D"/>
    <w:rsid w:val="00C013EA"/>
    <w:rsid w:val="00C01964"/>
    <w:rsid w:val="00C01A15"/>
    <w:rsid w:val="00C025EE"/>
    <w:rsid w:val="00C0263E"/>
    <w:rsid w:val="00C02B0D"/>
    <w:rsid w:val="00C0391E"/>
    <w:rsid w:val="00C04279"/>
    <w:rsid w:val="00C04CDC"/>
    <w:rsid w:val="00C04E27"/>
    <w:rsid w:val="00C05347"/>
    <w:rsid w:val="00C060B1"/>
    <w:rsid w:val="00C07104"/>
    <w:rsid w:val="00C0786F"/>
    <w:rsid w:val="00C107EE"/>
    <w:rsid w:val="00C10928"/>
    <w:rsid w:val="00C10C71"/>
    <w:rsid w:val="00C11068"/>
    <w:rsid w:val="00C11080"/>
    <w:rsid w:val="00C11163"/>
    <w:rsid w:val="00C11917"/>
    <w:rsid w:val="00C126A1"/>
    <w:rsid w:val="00C134E0"/>
    <w:rsid w:val="00C13A5A"/>
    <w:rsid w:val="00C154B1"/>
    <w:rsid w:val="00C168E3"/>
    <w:rsid w:val="00C16C94"/>
    <w:rsid w:val="00C16F33"/>
    <w:rsid w:val="00C17260"/>
    <w:rsid w:val="00C20180"/>
    <w:rsid w:val="00C202AB"/>
    <w:rsid w:val="00C20C9D"/>
    <w:rsid w:val="00C20E0A"/>
    <w:rsid w:val="00C2163E"/>
    <w:rsid w:val="00C21E66"/>
    <w:rsid w:val="00C23332"/>
    <w:rsid w:val="00C24028"/>
    <w:rsid w:val="00C241A8"/>
    <w:rsid w:val="00C247ED"/>
    <w:rsid w:val="00C251CC"/>
    <w:rsid w:val="00C2578C"/>
    <w:rsid w:val="00C25AC8"/>
    <w:rsid w:val="00C26661"/>
    <w:rsid w:val="00C26E57"/>
    <w:rsid w:val="00C2741F"/>
    <w:rsid w:val="00C27573"/>
    <w:rsid w:val="00C2782A"/>
    <w:rsid w:val="00C30256"/>
    <w:rsid w:val="00C304A8"/>
    <w:rsid w:val="00C30DC4"/>
    <w:rsid w:val="00C322ED"/>
    <w:rsid w:val="00C32E2D"/>
    <w:rsid w:val="00C32EDA"/>
    <w:rsid w:val="00C33838"/>
    <w:rsid w:val="00C3464C"/>
    <w:rsid w:val="00C354FB"/>
    <w:rsid w:val="00C35503"/>
    <w:rsid w:val="00C357CF"/>
    <w:rsid w:val="00C35F98"/>
    <w:rsid w:val="00C3695F"/>
    <w:rsid w:val="00C37559"/>
    <w:rsid w:val="00C3758B"/>
    <w:rsid w:val="00C37B36"/>
    <w:rsid w:val="00C4011A"/>
    <w:rsid w:val="00C40655"/>
    <w:rsid w:val="00C40CD5"/>
    <w:rsid w:val="00C410D0"/>
    <w:rsid w:val="00C41643"/>
    <w:rsid w:val="00C41FFA"/>
    <w:rsid w:val="00C42298"/>
    <w:rsid w:val="00C42D49"/>
    <w:rsid w:val="00C434DF"/>
    <w:rsid w:val="00C43734"/>
    <w:rsid w:val="00C44A18"/>
    <w:rsid w:val="00C454FE"/>
    <w:rsid w:val="00C4618C"/>
    <w:rsid w:val="00C468A8"/>
    <w:rsid w:val="00C46C85"/>
    <w:rsid w:val="00C47948"/>
    <w:rsid w:val="00C504B7"/>
    <w:rsid w:val="00C50AB1"/>
    <w:rsid w:val="00C515FD"/>
    <w:rsid w:val="00C51DB4"/>
    <w:rsid w:val="00C52456"/>
    <w:rsid w:val="00C524D3"/>
    <w:rsid w:val="00C52BB3"/>
    <w:rsid w:val="00C5324E"/>
    <w:rsid w:val="00C533DA"/>
    <w:rsid w:val="00C5380D"/>
    <w:rsid w:val="00C5403D"/>
    <w:rsid w:val="00C54155"/>
    <w:rsid w:val="00C5541F"/>
    <w:rsid w:val="00C555A5"/>
    <w:rsid w:val="00C55DBE"/>
    <w:rsid w:val="00C55FAF"/>
    <w:rsid w:val="00C562FE"/>
    <w:rsid w:val="00C5686D"/>
    <w:rsid w:val="00C570FE"/>
    <w:rsid w:val="00C57511"/>
    <w:rsid w:val="00C6054C"/>
    <w:rsid w:val="00C61345"/>
    <w:rsid w:val="00C618A8"/>
    <w:rsid w:val="00C61C08"/>
    <w:rsid w:val="00C6356C"/>
    <w:rsid w:val="00C63829"/>
    <w:rsid w:val="00C63917"/>
    <w:rsid w:val="00C6422C"/>
    <w:rsid w:val="00C64C11"/>
    <w:rsid w:val="00C6553A"/>
    <w:rsid w:val="00C6581F"/>
    <w:rsid w:val="00C67171"/>
    <w:rsid w:val="00C67BA9"/>
    <w:rsid w:val="00C7087A"/>
    <w:rsid w:val="00C70D11"/>
    <w:rsid w:val="00C71130"/>
    <w:rsid w:val="00C71377"/>
    <w:rsid w:val="00C72D87"/>
    <w:rsid w:val="00C73728"/>
    <w:rsid w:val="00C742D4"/>
    <w:rsid w:val="00C745B6"/>
    <w:rsid w:val="00C74BCE"/>
    <w:rsid w:val="00C75B7A"/>
    <w:rsid w:val="00C75EF5"/>
    <w:rsid w:val="00C76005"/>
    <w:rsid w:val="00C76780"/>
    <w:rsid w:val="00C77F88"/>
    <w:rsid w:val="00C80442"/>
    <w:rsid w:val="00C80834"/>
    <w:rsid w:val="00C80DA2"/>
    <w:rsid w:val="00C81FCC"/>
    <w:rsid w:val="00C82D17"/>
    <w:rsid w:val="00C83AE0"/>
    <w:rsid w:val="00C84278"/>
    <w:rsid w:val="00C843B6"/>
    <w:rsid w:val="00C84F7E"/>
    <w:rsid w:val="00C85262"/>
    <w:rsid w:val="00C86417"/>
    <w:rsid w:val="00C86ACD"/>
    <w:rsid w:val="00C86D32"/>
    <w:rsid w:val="00C86D5E"/>
    <w:rsid w:val="00C87136"/>
    <w:rsid w:val="00C871B4"/>
    <w:rsid w:val="00C918E2"/>
    <w:rsid w:val="00C91D2B"/>
    <w:rsid w:val="00C92E43"/>
    <w:rsid w:val="00C92FBC"/>
    <w:rsid w:val="00C935E0"/>
    <w:rsid w:val="00C93CDE"/>
    <w:rsid w:val="00C947AB"/>
    <w:rsid w:val="00C9491F"/>
    <w:rsid w:val="00C957A1"/>
    <w:rsid w:val="00C9594E"/>
    <w:rsid w:val="00C960C6"/>
    <w:rsid w:val="00C9624C"/>
    <w:rsid w:val="00C97123"/>
    <w:rsid w:val="00C97CB7"/>
    <w:rsid w:val="00C97E22"/>
    <w:rsid w:val="00CA02BF"/>
    <w:rsid w:val="00CA0664"/>
    <w:rsid w:val="00CA0A11"/>
    <w:rsid w:val="00CA1B4D"/>
    <w:rsid w:val="00CA1BE4"/>
    <w:rsid w:val="00CA2933"/>
    <w:rsid w:val="00CA2F70"/>
    <w:rsid w:val="00CA3BB5"/>
    <w:rsid w:val="00CA3E2A"/>
    <w:rsid w:val="00CA3E4A"/>
    <w:rsid w:val="00CA3EB3"/>
    <w:rsid w:val="00CA3F05"/>
    <w:rsid w:val="00CA3FEC"/>
    <w:rsid w:val="00CA4AD9"/>
    <w:rsid w:val="00CA506C"/>
    <w:rsid w:val="00CA5A7D"/>
    <w:rsid w:val="00CA6C4F"/>
    <w:rsid w:val="00CA6C76"/>
    <w:rsid w:val="00CA6DC7"/>
    <w:rsid w:val="00CA7962"/>
    <w:rsid w:val="00CA7D50"/>
    <w:rsid w:val="00CB0D86"/>
    <w:rsid w:val="00CB0FFA"/>
    <w:rsid w:val="00CB125E"/>
    <w:rsid w:val="00CB12EE"/>
    <w:rsid w:val="00CB1835"/>
    <w:rsid w:val="00CB1ABB"/>
    <w:rsid w:val="00CB27C3"/>
    <w:rsid w:val="00CB30BA"/>
    <w:rsid w:val="00CB4088"/>
    <w:rsid w:val="00CB445B"/>
    <w:rsid w:val="00CB4472"/>
    <w:rsid w:val="00CB62B8"/>
    <w:rsid w:val="00CB63CC"/>
    <w:rsid w:val="00CB6E3E"/>
    <w:rsid w:val="00CB7378"/>
    <w:rsid w:val="00CB7617"/>
    <w:rsid w:val="00CC0A41"/>
    <w:rsid w:val="00CC0B69"/>
    <w:rsid w:val="00CC26D2"/>
    <w:rsid w:val="00CC2BE7"/>
    <w:rsid w:val="00CC3A8F"/>
    <w:rsid w:val="00CC4465"/>
    <w:rsid w:val="00CC44A5"/>
    <w:rsid w:val="00CC4D3E"/>
    <w:rsid w:val="00CC61A5"/>
    <w:rsid w:val="00CC64C6"/>
    <w:rsid w:val="00CC7FFB"/>
    <w:rsid w:val="00CD032E"/>
    <w:rsid w:val="00CD1002"/>
    <w:rsid w:val="00CD17CD"/>
    <w:rsid w:val="00CD1AB8"/>
    <w:rsid w:val="00CD1AFA"/>
    <w:rsid w:val="00CD1B1C"/>
    <w:rsid w:val="00CD261A"/>
    <w:rsid w:val="00CD3C2E"/>
    <w:rsid w:val="00CD3F0E"/>
    <w:rsid w:val="00CD44E5"/>
    <w:rsid w:val="00CD4AEC"/>
    <w:rsid w:val="00CD5CD8"/>
    <w:rsid w:val="00CD5DC6"/>
    <w:rsid w:val="00CD62E2"/>
    <w:rsid w:val="00CD6F1F"/>
    <w:rsid w:val="00CD7026"/>
    <w:rsid w:val="00CD703C"/>
    <w:rsid w:val="00CE06C7"/>
    <w:rsid w:val="00CE0823"/>
    <w:rsid w:val="00CE12BB"/>
    <w:rsid w:val="00CE12CF"/>
    <w:rsid w:val="00CE1AD3"/>
    <w:rsid w:val="00CE1C8C"/>
    <w:rsid w:val="00CE237C"/>
    <w:rsid w:val="00CE3366"/>
    <w:rsid w:val="00CE37BA"/>
    <w:rsid w:val="00CE3EEC"/>
    <w:rsid w:val="00CE4D53"/>
    <w:rsid w:val="00CE5E93"/>
    <w:rsid w:val="00CE6040"/>
    <w:rsid w:val="00CE6072"/>
    <w:rsid w:val="00CE6511"/>
    <w:rsid w:val="00CE7BEE"/>
    <w:rsid w:val="00CE7DAB"/>
    <w:rsid w:val="00CE7E26"/>
    <w:rsid w:val="00CF0494"/>
    <w:rsid w:val="00CF0762"/>
    <w:rsid w:val="00CF078D"/>
    <w:rsid w:val="00CF0BDD"/>
    <w:rsid w:val="00CF15F4"/>
    <w:rsid w:val="00CF1673"/>
    <w:rsid w:val="00CF1CFA"/>
    <w:rsid w:val="00CF2BB2"/>
    <w:rsid w:val="00CF2EE8"/>
    <w:rsid w:val="00CF367E"/>
    <w:rsid w:val="00CF3D40"/>
    <w:rsid w:val="00CF5F29"/>
    <w:rsid w:val="00CF6B34"/>
    <w:rsid w:val="00CF7F0B"/>
    <w:rsid w:val="00D00DB9"/>
    <w:rsid w:val="00D02F51"/>
    <w:rsid w:val="00D03424"/>
    <w:rsid w:val="00D037BE"/>
    <w:rsid w:val="00D03C21"/>
    <w:rsid w:val="00D03D13"/>
    <w:rsid w:val="00D04214"/>
    <w:rsid w:val="00D04F4C"/>
    <w:rsid w:val="00D05A29"/>
    <w:rsid w:val="00D06BE2"/>
    <w:rsid w:val="00D0749D"/>
    <w:rsid w:val="00D10549"/>
    <w:rsid w:val="00D12342"/>
    <w:rsid w:val="00D14C56"/>
    <w:rsid w:val="00D1541A"/>
    <w:rsid w:val="00D15691"/>
    <w:rsid w:val="00D15C38"/>
    <w:rsid w:val="00D15D27"/>
    <w:rsid w:val="00D166E1"/>
    <w:rsid w:val="00D17D9E"/>
    <w:rsid w:val="00D2037A"/>
    <w:rsid w:val="00D205D1"/>
    <w:rsid w:val="00D210BB"/>
    <w:rsid w:val="00D2132E"/>
    <w:rsid w:val="00D21681"/>
    <w:rsid w:val="00D22080"/>
    <w:rsid w:val="00D2253F"/>
    <w:rsid w:val="00D233FE"/>
    <w:rsid w:val="00D243E2"/>
    <w:rsid w:val="00D248F4"/>
    <w:rsid w:val="00D25CDF"/>
    <w:rsid w:val="00D2698F"/>
    <w:rsid w:val="00D277CF"/>
    <w:rsid w:val="00D27A1E"/>
    <w:rsid w:val="00D314A5"/>
    <w:rsid w:val="00D321F7"/>
    <w:rsid w:val="00D32668"/>
    <w:rsid w:val="00D33C3A"/>
    <w:rsid w:val="00D340B5"/>
    <w:rsid w:val="00D350E1"/>
    <w:rsid w:val="00D35992"/>
    <w:rsid w:val="00D361D2"/>
    <w:rsid w:val="00D37A34"/>
    <w:rsid w:val="00D406CC"/>
    <w:rsid w:val="00D41DFA"/>
    <w:rsid w:val="00D41E0A"/>
    <w:rsid w:val="00D4238B"/>
    <w:rsid w:val="00D430EC"/>
    <w:rsid w:val="00D43B9D"/>
    <w:rsid w:val="00D43C0D"/>
    <w:rsid w:val="00D440A5"/>
    <w:rsid w:val="00D4448F"/>
    <w:rsid w:val="00D44E96"/>
    <w:rsid w:val="00D468A8"/>
    <w:rsid w:val="00D4735B"/>
    <w:rsid w:val="00D47637"/>
    <w:rsid w:val="00D47757"/>
    <w:rsid w:val="00D50E43"/>
    <w:rsid w:val="00D51329"/>
    <w:rsid w:val="00D5223A"/>
    <w:rsid w:val="00D52B3C"/>
    <w:rsid w:val="00D52D66"/>
    <w:rsid w:val="00D53814"/>
    <w:rsid w:val="00D53AF2"/>
    <w:rsid w:val="00D53D5D"/>
    <w:rsid w:val="00D54C4C"/>
    <w:rsid w:val="00D563E5"/>
    <w:rsid w:val="00D570A8"/>
    <w:rsid w:val="00D57C05"/>
    <w:rsid w:val="00D60203"/>
    <w:rsid w:val="00D60B91"/>
    <w:rsid w:val="00D6110E"/>
    <w:rsid w:val="00D62701"/>
    <w:rsid w:val="00D62EB5"/>
    <w:rsid w:val="00D65230"/>
    <w:rsid w:val="00D65638"/>
    <w:rsid w:val="00D6581C"/>
    <w:rsid w:val="00D66075"/>
    <w:rsid w:val="00D662B1"/>
    <w:rsid w:val="00D70834"/>
    <w:rsid w:val="00D736CC"/>
    <w:rsid w:val="00D74175"/>
    <w:rsid w:val="00D75541"/>
    <w:rsid w:val="00D759E3"/>
    <w:rsid w:val="00D76817"/>
    <w:rsid w:val="00D7696C"/>
    <w:rsid w:val="00D771E0"/>
    <w:rsid w:val="00D77BA8"/>
    <w:rsid w:val="00D80AF2"/>
    <w:rsid w:val="00D819C4"/>
    <w:rsid w:val="00D81D5E"/>
    <w:rsid w:val="00D82071"/>
    <w:rsid w:val="00D82ACA"/>
    <w:rsid w:val="00D82EC0"/>
    <w:rsid w:val="00D8306C"/>
    <w:rsid w:val="00D83B96"/>
    <w:rsid w:val="00D84A62"/>
    <w:rsid w:val="00D84B0F"/>
    <w:rsid w:val="00D85169"/>
    <w:rsid w:val="00D86A25"/>
    <w:rsid w:val="00D87FE3"/>
    <w:rsid w:val="00D905F3"/>
    <w:rsid w:val="00D91A0C"/>
    <w:rsid w:val="00D91ABC"/>
    <w:rsid w:val="00D92B72"/>
    <w:rsid w:val="00D93229"/>
    <w:rsid w:val="00D934CF"/>
    <w:rsid w:val="00D93E24"/>
    <w:rsid w:val="00D95A57"/>
    <w:rsid w:val="00D9630E"/>
    <w:rsid w:val="00D97AA7"/>
    <w:rsid w:val="00DA012A"/>
    <w:rsid w:val="00DA072C"/>
    <w:rsid w:val="00DA08DA"/>
    <w:rsid w:val="00DA0A9D"/>
    <w:rsid w:val="00DA168E"/>
    <w:rsid w:val="00DA19BE"/>
    <w:rsid w:val="00DA24AE"/>
    <w:rsid w:val="00DA2B75"/>
    <w:rsid w:val="00DA372D"/>
    <w:rsid w:val="00DA3807"/>
    <w:rsid w:val="00DA419A"/>
    <w:rsid w:val="00DA5667"/>
    <w:rsid w:val="00DA5A1B"/>
    <w:rsid w:val="00DA5BD4"/>
    <w:rsid w:val="00DA61FB"/>
    <w:rsid w:val="00DA663B"/>
    <w:rsid w:val="00DA6B12"/>
    <w:rsid w:val="00DB0840"/>
    <w:rsid w:val="00DB2D5D"/>
    <w:rsid w:val="00DB2DF0"/>
    <w:rsid w:val="00DB4DBE"/>
    <w:rsid w:val="00DB5740"/>
    <w:rsid w:val="00DB666E"/>
    <w:rsid w:val="00DB7246"/>
    <w:rsid w:val="00DB7665"/>
    <w:rsid w:val="00DB78F3"/>
    <w:rsid w:val="00DC015F"/>
    <w:rsid w:val="00DC0995"/>
    <w:rsid w:val="00DC2542"/>
    <w:rsid w:val="00DC4292"/>
    <w:rsid w:val="00DC56E1"/>
    <w:rsid w:val="00DC5DF3"/>
    <w:rsid w:val="00DC73E5"/>
    <w:rsid w:val="00DC7BC8"/>
    <w:rsid w:val="00DC7C7C"/>
    <w:rsid w:val="00DD0544"/>
    <w:rsid w:val="00DD0BEB"/>
    <w:rsid w:val="00DD0CDD"/>
    <w:rsid w:val="00DD0F84"/>
    <w:rsid w:val="00DD115D"/>
    <w:rsid w:val="00DD2AA9"/>
    <w:rsid w:val="00DD31A4"/>
    <w:rsid w:val="00DD340A"/>
    <w:rsid w:val="00DD35D6"/>
    <w:rsid w:val="00DD50E4"/>
    <w:rsid w:val="00DD542A"/>
    <w:rsid w:val="00DE0059"/>
    <w:rsid w:val="00DE044B"/>
    <w:rsid w:val="00DE0E18"/>
    <w:rsid w:val="00DE11CF"/>
    <w:rsid w:val="00DE13CF"/>
    <w:rsid w:val="00DE21C1"/>
    <w:rsid w:val="00DE3C54"/>
    <w:rsid w:val="00DE3CCA"/>
    <w:rsid w:val="00DE3F39"/>
    <w:rsid w:val="00DE411B"/>
    <w:rsid w:val="00DE4CD4"/>
    <w:rsid w:val="00DE6568"/>
    <w:rsid w:val="00DE6685"/>
    <w:rsid w:val="00DE6846"/>
    <w:rsid w:val="00DE6987"/>
    <w:rsid w:val="00DE6B69"/>
    <w:rsid w:val="00DE734E"/>
    <w:rsid w:val="00DE7727"/>
    <w:rsid w:val="00DF0086"/>
    <w:rsid w:val="00DF02E2"/>
    <w:rsid w:val="00DF1047"/>
    <w:rsid w:val="00DF1605"/>
    <w:rsid w:val="00DF2721"/>
    <w:rsid w:val="00DF381A"/>
    <w:rsid w:val="00DF6C04"/>
    <w:rsid w:val="00DF76D0"/>
    <w:rsid w:val="00E00321"/>
    <w:rsid w:val="00E014E9"/>
    <w:rsid w:val="00E017F9"/>
    <w:rsid w:val="00E024DE"/>
    <w:rsid w:val="00E02B95"/>
    <w:rsid w:val="00E02C4B"/>
    <w:rsid w:val="00E0471A"/>
    <w:rsid w:val="00E051C2"/>
    <w:rsid w:val="00E05E4E"/>
    <w:rsid w:val="00E06643"/>
    <w:rsid w:val="00E06C11"/>
    <w:rsid w:val="00E06FE6"/>
    <w:rsid w:val="00E07FAF"/>
    <w:rsid w:val="00E1071B"/>
    <w:rsid w:val="00E108CA"/>
    <w:rsid w:val="00E108F9"/>
    <w:rsid w:val="00E1090A"/>
    <w:rsid w:val="00E117D3"/>
    <w:rsid w:val="00E11FC4"/>
    <w:rsid w:val="00E12421"/>
    <w:rsid w:val="00E12A40"/>
    <w:rsid w:val="00E12A4A"/>
    <w:rsid w:val="00E13120"/>
    <w:rsid w:val="00E1316C"/>
    <w:rsid w:val="00E13C9A"/>
    <w:rsid w:val="00E14AF8"/>
    <w:rsid w:val="00E15744"/>
    <w:rsid w:val="00E15F2A"/>
    <w:rsid w:val="00E16F78"/>
    <w:rsid w:val="00E17F54"/>
    <w:rsid w:val="00E2049A"/>
    <w:rsid w:val="00E218EF"/>
    <w:rsid w:val="00E24FF0"/>
    <w:rsid w:val="00E30828"/>
    <w:rsid w:val="00E30E94"/>
    <w:rsid w:val="00E30FBA"/>
    <w:rsid w:val="00E31023"/>
    <w:rsid w:val="00E31428"/>
    <w:rsid w:val="00E31D7F"/>
    <w:rsid w:val="00E3302C"/>
    <w:rsid w:val="00E35312"/>
    <w:rsid w:val="00E36571"/>
    <w:rsid w:val="00E36970"/>
    <w:rsid w:val="00E40089"/>
    <w:rsid w:val="00E401A3"/>
    <w:rsid w:val="00E4041C"/>
    <w:rsid w:val="00E407E3"/>
    <w:rsid w:val="00E4082D"/>
    <w:rsid w:val="00E42DF2"/>
    <w:rsid w:val="00E43388"/>
    <w:rsid w:val="00E43438"/>
    <w:rsid w:val="00E437D3"/>
    <w:rsid w:val="00E4388F"/>
    <w:rsid w:val="00E44101"/>
    <w:rsid w:val="00E4542A"/>
    <w:rsid w:val="00E465EA"/>
    <w:rsid w:val="00E47633"/>
    <w:rsid w:val="00E500CE"/>
    <w:rsid w:val="00E50A39"/>
    <w:rsid w:val="00E50C39"/>
    <w:rsid w:val="00E51986"/>
    <w:rsid w:val="00E524EB"/>
    <w:rsid w:val="00E52EF9"/>
    <w:rsid w:val="00E53DD6"/>
    <w:rsid w:val="00E5484F"/>
    <w:rsid w:val="00E54859"/>
    <w:rsid w:val="00E55788"/>
    <w:rsid w:val="00E55824"/>
    <w:rsid w:val="00E5611B"/>
    <w:rsid w:val="00E57077"/>
    <w:rsid w:val="00E60DA4"/>
    <w:rsid w:val="00E61F30"/>
    <w:rsid w:val="00E624E4"/>
    <w:rsid w:val="00E624E7"/>
    <w:rsid w:val="00E63991"/>
    <w:rsid w:val="00E63FCA"/>
    <w:rsid w:val="00E64056"/>
    <w:rsid w:val="00E64D09"/>
    <w:rsid w:val="00E6612F"/>
    <w:rsid w:val="00E666EF"/>
    <w:rsid w:val="00E66EA4"/>
    <w:rsid w:val="00E67151"/>
    <w:rsid w:val="00E6768B"/>
    <w:rsid w:val="00E67B8D"/>
    <w:rsid w:val="00E701BE"/>
    <w:rsid w:val="00E701FE"/>
    <w:rsid w:val="00E70245"/>
    <w:rsid w:val="00E70434"/>
    <w:rsid w:val="00E706F0"/>
    <w:rsid w:val="00E70EFB"/>
    <w:rsid w:val="00E71530"/>
    <w:rsid w:val="00E71DE0"/>
    <w:rsid w:val="00E71FA3"/>
    <w:rsid w:val="00E73891"/>
    <w:rsid w:val="00E742EA"/>
    <w:rsid w:val="00E75508"/>
    <w:rsid w:val="00E769C5"/>
    <w:rsid w:val="00E76A2A"/>
    <w:rsid w:val="00E76AB4"/>
    <w:rsid w:val="00E76C70"/>
    <w:rsid w:val="00E77F4C"/>
    <w:rsid w:val="00E77F5D"/>
    <w:rsid w:val="00E80573"/>
    <w:rsid w:val="00E80C29"/>
    <w:rsid w:val="00E81176"/>
    <w:rsid w:val="00E817E8"/>
    <w:rsid w:val="00E81B3F"/>
    <w:rsid w:val="00E81E47"/>
    <w:rsid w:val="00E820B8"/>
    <w:rsid w:val="00E829C9"/>
    <w:rsid w:val="00E83DAD"/>
    <w:rsid w:val="00E83E32"/>
    <w:rsid w:val="00E8436B"/>
    <w:rsid w:val="00E84B87"/>
    <w:rsid w:val="00E84FCF"/>
    <w:rsid w:val="00E85151"/>
    <w:rsid w:val="00E859BE"/>
    <w:rsid w:val="00E8617C"/>
    <w:rsid w:val="00E86B86"/>
    <w:rsid w:val="00E86D82"/>
    <w:rsid w:val="00E87C4A"/>
    <w:rsid w:val="00E90B94"/>
    <w:rsid w:val="00E90DD5"/>
    <w:rsid w:val="00E90E20"/>
    <w:rsid w:val="00E91FB4"/>
    <w:rsid w:val="00E92463"/>
    <w:rsid w:val="00E92682"/>
    <w:rsid w:val="00E9283E"/>
    <w:rsid w:val="00E9284E"/>
    <w:rsid w:val="00E9296A"/>
    <w:rsid w:val="00E92DF7"/>
    <w:rsid w:val="00E9388A"/>
    <w:rsid w:val="00E94BBB"/>
    <w:rsid w:val="00E9612B"/>
    <w:rsid w:val="00E97B3B"/>
    <w:rsid w:val="00E97B81"/>
    <w:rsid w:val="00E97CE1"/>
    <w:rsid w:val="00E97E78"/>
    <w:rsid w:val="00EA07EC"/>
    <w:rsid w:val="00EA1057"/>
    <w:rsid w:val="00EA1523"/>
    <w:rsid w:val="00EA18D1"/>
    <w:rsid w:val="00EA1E7E"/>
    <w:rsid w:val="00EA2348"/>
    <w:rsid w:val="00EA2387"/>
    <w:rsid w:val="00EA2835"/>
    <w:rsid w:val="00EA2A57"/>
    <w:rsid w:val="00EA2B5B"/>
    <w:rsid w:val="00EA2BCA"/>
    <w:rsid w:val="00EA2F38"/>
    <w:rsid w:val="00EA3B87"/>
    <w:rsid w:val="00EA5943"/>
    <w:rsid w:val="00EA6D4F"/>
    <w:rsid w:val="00EA6F8C"/>
    <w:rsid w:val="00EA7EF9"/>
    <w:rsid w:val="00EB0302"/>
    <w:rsid w:val="00EB087D"/>
    <w:rsid w:val="00EB2733"/>
    <w:rsid w:val="00EB280C"/>
    <w:rsid w:val="00EB3EED"/>
    <w:rsid w:val="00EB42EF"/>
    <w:rsid w:val="00EB43D3"/>
    <w:rsid w:val="00EB4570"/>
    <w:rsid w:val="00EB4B8F"/>
    <w:rsid w:val="00EB4D5D"/>
    <w:rsid w:val="00EB551B"/>
    <w:rsid w:val="00EB5553"/>
    <w:rsid w:val="00EB5D7D"/>
    <w:rsid w:val="00EB740D"/>
    <w:rsid w:val="00EB7A9F"/>
    <w:rsid w:val="00EB7C13"/>
    <w:rsid w:val="00EB7CA5"/>
    <w:rsid w:val="00EC0886"/>
    <w:rsid w:val="00EC1ACF"/>
    <w:rsid w:val="00EC1B77"/>
    <w:rsid w:val="00EC1EFF"/>
    <w:rsid w:val="00EC3BF0"/>
    <w:rsid w:val="00EC4003"/>
    <w:rsid w:val="00EC4AA9"/>
    <w:rsid w:val="00EC5B34"/>
    <w:rsid w:val="00EC6933"/>
    <w:rsid w:val="00EC6D9F"/>
    <w:rsid w:val="00EC7925"/>
    <w:rsid w:val="00EC7C70"/>
    <w:rsid w:val="00ED0DFA"/>
    <w:rsid w:val="00ED2D1F"/>
    <w:rsid w:val="00ED3136"/>
    <w:rsid w:val="00ED34B3"/>
    <w:rsid w:val="00ED3697"/>
    <w:rsid w:val="00ED6872"/>
    <w:rsid w:val="00EE0696"/>
    <w:rsid w:val="00EE0CD3"/>
    <w:rsid w:val="00EE0FBD"/>
    <w:rsid w:val="00EE12B4"/>
    <w:rsid w:val="00EE15D9"/>
    <w:rsid w:val="00EE1E4E"/>
    <w:rsid w:val="00EE3861"/>
    <w:rsid w:val="00EE3E5E"/>
    <w:rsid w:val="00EE5546"/>
    <w:rsid w:val="00EE5617"/>
    <w:rsid w:val="00EE6315"/>
    <w:rsid w:val="00EF1E0B"/>
    <w:rsid w:val="00EF2624"/>
    <w:rsid w:val="00EF2D4F"/>
    <w:rsid w:val="00EF2F29"/>
    <w:rsid w:val="00EF2FA1"/>
    <w:rsid w:val="00EF3188"/>
    <w:rsid w:val="00EF3337"/>
    <w:rsid w:val="00EF4821"/>
    <w:rsid w:val="00EF4F05"/>
    <w:rsid w:val="00EF5266"/>
    <w:rsid w:val="00EF5A9B"/>
    <w:rsid w:val="00EF6464"/>
    <w:rsid w:val="00EF7478"/>
    <w:rsid w:val="00EF7BE3"/>
    <w:rsid w:val="00F010FB"/>
    <w:rsid w:val="00F017C2"/>
    <w:rsid w:val="00F02524"/>
    <w:rsid w:val="00F0278D"/>
    <w:rsid w:val="00F02B1D"/>
    <w:rsid w:val="00F02D86"/>
    <w:rsid w:val="00F037A5"/>
    <w:rsid w:val="00F03817"/>
    <w:rsid w:val="00F04039"/>
    <w:rsid w:val="00F042CA"/>
    <w:rsid w:val="00F0493C"/>
    <w:rsid w:val="00F049AA"/>
    <w:rsid w:val="00F04B87"/>
    <w:rsid w:val="00F04E65"/>
    <w:rsid w:val="00F05EB8"/>
    <w:rsid w:val="00F05F30"/>
    <w:rsid w:val="00F106DA"/>
    <w:rsid w:val="00F1295E"/>
    <w:rsid w:val="00F12BF6"/>
    <w:rsid w:val="00F13556"/>
    <w:rsid w:val="00F13777"/>
    <w:rsid w:val="00F13823"/>
    <w:rsid w:val="00F13CBA"/>
    <w:rsid w:val="00F13E2A"/>
    <w:rsid w:val="00F14056"/>
    <w:rsid w:val="00F143B0"/>
    <w:rsid w:val="00F14813"/>
    <w:rsid w:val="00F15112"/>
    <w:rsid w:val="00F15748"/>
    <w:rsid w:val="00F1606A"/>
    <w:rsid w:val="00F168EC"/>
    <w:rsid w:val="00F16B6F"/>
    <w:rsid w:val="00F17368"/>
    <w:rsid w:val="00F177D0"/>
    <w:rsid w:val="00F17991"/>
    <w:rsid w:val="00F20221"/>
    <w:rsid w:val="00F2060F"/>
    <w:rsid w:val="00F20D6D"/>
    <w:rsid w:val="00F21A15"/>
    <w:rsid w:val="00F225C8"/>
    <w:rsid w:val="00F22B60"/>
    <w:rsid w:val="00F24EB6"/>
    <w:rsid w:val="00F24EF4"/>
    <w:rsid w:val="00F26C2D"/>
    <w:rsid w:val="00F27B22"/>
    <w:rsid w:val="00F3036B"/>
    <w:rsid w:val="00F30509"/>
    <w:rsid w:val="00F30AA3"/>
    <w:rsid w:val="00F31334"/>
    <w:rsid w:val="00F32F0D"/>
    <w:rsid w:val="00F33701"/>
    <w:rsid w:val="00F345E7"/>
    <w:rsid w:val="00F35720"/>
    <w:rsid w:val="00F358D4"/>
    <w:rsid w:val="00F35E12"/>
    <w:rsid w:val="00F35E1D"/>
    <w:rsid w:val="00F35FA2"/>
    <w:rsid w:val="00F36791"/>
    <w:rsid w:val="00F37336"/>
    <w:rsid w:val="00F37568"/>
    <w:rsid w:val="00F40DB1"/>
    <w:rsid w:val="00F414EE"/>
    <w:rsid w:val="00F41A22"/>
    <w:rsid w:val="00F4378B"/>
    <w:rsid w:val="00F43FF3"/>
    <w:rsid w:val="00F45B05"/>
    <w:rsid w:val="00F4698D"/>
    <w:rsid w:val="00F4720F"/>
    <w:rsid w:val="00F4750A"/>
    <w:rsid w:val="00F510F8"/>
    <w:rsid w:val="00F51F0B"/>
    <w:rsid w:val="00F51FC3"/>
    <w:rsid w:val="00F52A93"/>
    <w:rsid w:val="00F52EB8"/>
    <w:rsid w:val="00F53118"/>
    <w:rsid w:val="00F5322C"/>
    <w:rsid w:val="00F5366D"/>
    <w:rsid w:val="00F53A2F"/>
    <w:rsid w:val="00F53AB2"/>
    <w:rsid w:val="00F53D45"/>
    <w:rsid w:val="00F5440D"/>
    <w:rsid w:val="00F545CE"/>
    <w:rsid w:val="00F55EDA"/>
    <w:rsid w:val="00F56D52"/>
    <w:rsid w:val="00F56F37"/>
    <w:rsid w:val="00F57745"/>
    <w:rsid w:val="00F619CA"/>
    <w:rsid w:val="00F61BC9"/>
    <w:rsid w:val="00F61D45"/>
    <w:rsid w:val="00F63BA5"/>
    <w:rsid w:val="00F63E27"/>
    <w:rsid w:val="00F64816"/>
    <w:rsid w:val="00F64A57"/>
    <w:rsid w:val="00F64AE3"/>
    <w:rsid w:val="00F64D9D"/>
    <w:rsid w:val="00F6533A"/>
    <w:rsid w:val="00F65499"/>
    <w:rsid w:val="00F662E4"/>
    <w:rsid w:val="00F66838"/>
    <w:rsid w:val="00F668B2"/>
    <w:rsid w:val="00F66E4A"/>
    <w:rsid w:val="00F675AF"/>
    <w:rsid w:val="00F67D96"/>
    <w:rsid w:val="00F67F4B"/>
    <w:rsid w:val="00F70E54"/>
    <w:rsid w:val="00F713E4"/>
    <w:rsid w:val="00F726FB"/>
    <w:rsid w:val="00F72C29"/>
    <w:rsid w:val="00F73233"/>
    <w:rsid w:val="00F73394"/>
    <w:rsid w:val="00F7346F"/>
    <w:rsid w:val="00F73E88"/>
    <w:rsid w:val="00F7468E"/>
    <w:rsid w:val="00F75300"/>
    <w:rsid w:val="00F75AEB"/>
    <w:rsid w:val="00F75F36"/>
    <w:rsid w:val="00F762C2"/>
    <w:rsid w:val="00F76C7F"/>
    <w:rsid w:val="00F76FB5"/>
    <w:rsid w:val="00F773D2"/>
    <w:rsid w:val="00F7750D"/>
    <w:rsid w:val="00F7751E"/>
    <w:rsid w:val="00F80FB0"/>
    <w:rsid w:val="00F821F8"/>
    <w:rsid w:val="00F824A4"/>
    <w:rsid w:val="00F83583"/>
    <w:rsid w:val="00F84133"/>
    <w:rsid w:val="00F842AA"/>
    <w:rsid w:val="00F8507C"/>
    <w:rsid w:val="00F85858"/>
    <w:rsid w:val="00F86BC4"/>
    <w:rsid w:val="00F86F05"/>
    <w:rsid w:val="00F87206"/>
    <w:rsid w:val="00F90199"/>
    <w:rsid w:val="00F912D7"/>
    <w:rsid w:val="00F91686"/>
    <w:rsid w:val="00F916AF"/>
    <w:rsid w:val="00F9276E"/>
    <w:rsid w:val="00F92B08"/>
    <w:rsid w:val="00F92D28"/>
    <w:rsid w:val="00F93270"/>
    <w:rsid w:val="00F9339B"/>
    <w:rsid w:val="00F93622"/>
    <w:rsid w:val="00F93A00"/>
    <w:rsid w:val="00F9466D"/>
    <w:rsid w:val="00F94C30"/>
    <w:rsid w:val="00F94D66"/>
    <w:rsid w:val="00F95606"/>
    <w:rsid w:val="00F9561E"/>
    <w:rsid w:val="00F95AF4"/>
    <w:rsid w:val="00F95DA0"/>
    <w:rsid w:val="00F963A0"/>
    <w:rsid w:val="00F96BA5"/>
    <w:rsid w:val="00F96CB6"/>
    <w:rsid w:val="00F9709B"/>
    <w:rsid w:val="00F97FBA"/>
    <w:rsid w:val="00FA008C"/>
    <w:rsid w:val="00FA04F9"/>
    <w:rsid w:val="00FA1888"/>
    <w:rsid w:val="00FA1C64"/>
    <w:rsid w:val="00FA2395"/>
    <w:rsid w:val="00FA31B8"/>
    <w:rsid w:val="00FA3C63"/>
    <w:rsid w:val="00FA588A"/>
    <w:rsid w:val="00FA5B54"/>
    <w:rsid w:val="00FA5CDC"/>
    <w:rsid w:val="00FA6B5F"/>
    <w:rsid w:val="00FB058A"/>
    <w:rsid w:val="00FB0953"/>
    <w:rsid w:val="00FB1645"/>
    <w:rsid w:val="00FB2A3F"/>
    <w:rsid w:val="00FB2D4D"/>
    <w:rsid w:val="00FB31F9"/>
    <w:rsid w:val="00FB4483"/>
    <w:rsid w:val="00FB4502"/>
    <w:rsid w:val="00FB4D5E"/>
    <w:rsid w:val="00FB4F6E"/>
    <w:rsid w:val="00FB5959"/>
    <w:rsid w:val="00FB60E4"/>
    <w:rsid w:val="00FC0181"/>
    <w:rsid w:val="00FC0458"/>
    <w:rsid w:val="00FC0B40"/>
    <w:rsid w:val="00FC16EC"/>
    <w:rsid w:val="00FC2B08"/>
    <w:rsid w:val="00FC3A3D"/>
    <w:rsid w:val="00FC4EAB"/>
    <w:rsid w:val="00FC5346"/>
    <w:rsid w:val="00FC58CB"/>
    <w:rsid w:val="00FC5D60"/>
    <w:rsid w:val="00FC6429"/>
    <w:rsid w:val="00FC6675"/>
    <w:rsid w:val="00FC6B6A"/>
    <w:rsid w:val="00FC71FA"/>
    <w:rsid w:val="00FD1884"/>
    <w:rsid w:val="00FD1E5E"/>
    <w:rsid w:val="00FD2016"/>
    <w:rsid w:val="00FD23B0"/>
    <w:rsid w:val="00FD3FA2"/>
    <w:rsid w:val="00FD4146"/>
    <w:rsid w:val="00FD46AD"/>
    <w:rsid w:val="00FD5990"/>
    <w:rsid w:val="00FD68A9"/>
    <w:rsid w:val="00FD6C6C"/>
    <w:rsid w:val="00FD6F03"/>
    <w:rsid w:val="00FD72C8"/>
    <w:rsid w:val="00FD7C78"/>
    <w:rsid w:val="00FE0A4D"/>
    <w:rsid w:val="00FE0F9B"/>
    <w:rsid w:val="00FE172A"/>
    <w:rsid w:val="00FE1FC3"/>
    <w:rsid w:val="00FE2054"/>
    <w:rsid w:val="00FE2383"/>
    <w:rsid w:val="00FE23E0"/>
    <w:rsid w:val="00FE3539"/>
    <w:rsid w:val="00FE3D28"/>
    <w:rsid w:val="00FE3EB8"/>
    <w:rsid w:val="00FE423D"/>
    <w:rsid w:val="00FE5F0F"/>
    <w:rsid w:val="00FE5FC8"/>
    <w:rsid w:val="00FE62C5"/>
    <w:rsid w:val="00FE6C62"/>
    <w:rsid w:val="00FE707E"/>
    <w:rsid w:val="00FE7A6D"/>
    <w:rsid w:val="00FF01CB"/>
    <w:rsid w:val="00FF4148"/>
    <w:rsid w:val="00FF4359"/>
    <w:rsid w:val="00FF4DF0"/>
    <w:rsid w:val="00FF549E"/>
    <w:rsid w:val="00FF6A7B"/>
    <w:rsid w:val="00FF7206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f5f5f"/>
    </o:shapedefaults>
    <o:shapelayout v:ext="edit">
      <o:idmap v:ext="edit" data="1"/>
    </o:shapelayout>
  </w:shapeDefaults>
  <w:decimalSymbol w:val=","/>
  <w:listSeparator w:val=";"/>
  <w14:docId w14:val="3F2CD052"/>
  <w15:docId w15:val="{D4F0DDF0-B085-4303-9CCC-E3D6074EE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332F0"/>
    <w:pPr>
      <w:jc w:val="both"/>
    </w:pPr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qFormat/>
    <w:rsid w:val="009C2755"/>
    <w:pPr>
      <w:keepNext/>
      <w:pageBreakBefore/>
      <w:numPr>
        <w:numId w:val="2"/>
      </w:numPr>
      <w:shd w:val="clear" w:color="auto" w:fill="C0C0C0"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rsid w:val="00754C79"/>
    <w:pPr>
      <w:keepNext/>
      <w:numPr>
        <w:ilvl w:val="1"/>
        <w:numId w:val="2"/>
      </w:numPr>
      <w:shd w:val="clear" w:color="auto" w:fill="E6E6E6"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C84F7E"/>
    <w:pPr>
      <w:keepNext/>
      <w:numPr>
        <w:ilvl w:val="2"/>
        <w:numId w:val="2"/>
      </w:numPr>
      <w:shd w:val="clear" w:color="auto" w:fill="F3F3F3"/>
      <w:spacing w:before="240" w:after="60"/>
      <w:ind w:left="72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rsid w:val="00C84F7E"/>
    <w:pPr>
      <w:tabs>
        <w:tab w:val="left" w:pos="480"/>
        <w:tab w:val="right" w:leader="dot" w:pos="9062"/>
      </w:tabs>
      <w:spacing w:before="360"/>
    </w:pPr>
    <w:rPr>
      <w:rFonts w:cs="Arial"/>
      <w:b/>
      <w:bCs/>
      <w:caps/>
    </w:rPr>
  </w:style>
  <w:style w:type="character" w:styleId="Hyperlink">
    <w:name w:val="Hyperlink"/>
    <w:uiPriority w:val="99"/>
    <w:rsid w:val="00EA5943"/>
    <w:rPr>
      <w:color w:val="0000FF"/>
      <w:u w:val="single"/>
    </w:rPr>
  </w:style>
  <w:style w:type="table" w:styleId="Tabellenraster">
    <w:name w:val="Table Grid"/>
    <w:basedOn w:val="NormaleTabelle"/>
    <w:rsid w:val="00433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</w:style>
  <w:style w:type="paragraph" w:styleId="Verzeichnis2">
    <w:name w:val="toc 2"/>
    <w:basedOn w:val="Standard"/>
    <w:next w:val="Standard"/>
    <w:autoRedefine/>
    <w:uiPriority w:val="39"/>
    <w:rsid w:val="006E6BD9"/>
    <w:pPr>
      <w:ind w:left="240"/>
    </w:pPr>
  </w:style>
  <w:style w:type="paragraph" w:styleId="Verzeichnis3">
    <w:name w:val="toc 3"/>
    <w:basedOn w:val="Standard"/>
    <w:next w:val="Standard"/>
    <w:autoRedefine/>
    <w:uiPriority w:val="39"/>
    <w:rsid w:val="006E6BD9"/>
    <w:pPr>
      <w:ind w:left="480"/>
    </w:pPr>
  </w:style>
  <w:style w:type="paragraph" w:styleId="Beschriftung">
    <w:name w:val="caption"/>
    <w:basedOn w:val="Standard"/>
    <w:next w:val="Standard"/>
    <w:qFormat/>
    <w:rsid w:val="00755518"/>
    <w:pPr>
      <w:spacing w:before="120" w:after="120"/>
    </w:pPr>
    <w:rPr>
      <w:b/>
      <w:bCs/>
      <w:szCs w:val="20"/>
    </w:rPr>
  </w:style>
  <w:style w:type="paragraph" w:styleId="Kopfzeile">
    <w:name w:val="header"/>
    <w:basedOn w:val="Standard"/>
    <w:rsid w:val="006E6BD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E6BD9"/>
    <w:pPr>
      <w:pBdr>
        <w:top w:val="single" w:sz="4" w:space="1" w:color="auto"/>
      </w:pBdr>
      <w:tabs>
        <w:tab w:val="center" w:pos="4536"/>
        <w:tab w:val="right" w:pos="9072"/>
      </w:tabs>
    </w:pPr>
    <w:rPr>
      <w:sz w:val="20"/>
    </w:rPr>
  </w:style>
  <w:style w:type="character" w:styleId="Seitenzahl">
    <w:name w:val="page number"/>
    <w:basedOn w:val="Absatz-Standardschriftart"/>
    <w:rsid w:val="006E6BD9"/>
  </w:style>
  <w:style w:type="paragraph" w:customStyle="1" w:styleId="Anhang">
    <w:name w:val="Anhang"/>
    <w:basedOn w:val="berschrift1"/>
    <w:rsid w:val="00EF5266"/>
    <w:pPr>
      <w:numPr>
        <w:numId w:val="1"/>
      </w:numPr>
      <w:ind w:left="307" w:hanging="284"/>
    </w:pPr>
  </w:style>
  <w:style w:type="paragraph" w:customStyle="1" w:styleId="AndiReferenz">
    <w:name w:val="AndiReferenz"/>
    <w:basedOn w:val="Standard"/>
    <w:rsid w:val="00492328"/>
    <w:pPr>
      <w:numPr>
        <w:numId w:val="3"/>
      </w:numPr>
    </w:pPr>
  </w:style>
  <w:style w:type="paragraph" w:styleId="Sprechblasentext">
    <w:name w:val="Balloon Text"/>
    <w:basedOn w:val="Standard"/>
    <w:semiHidden/>
    <w:rsid w:val="00195A4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426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55109-691E-4A78-BD95-C6D964FDF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2800</Words>
  <Characters>17643</Characters>
  <Application>Microsoft Office Word</Application>
  <DocSecurity>0</DocSecurity>
  <Lines>147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FAIR-Labs: Nutzung Heckhalle</vt:lpstr>
    </vt:vector>
  </TitlesOfParts>
  <Company>GSI Darmstadt</Company>
  <LinksUpToDate>false</LinksUpToDate>
  <CharactersWithSpaces>20403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FAIR-Labs: Nutzung Heckhalle</dc:title>
  <dc:subject>FAIR</dc:subject>
  <dc:creator>A. Reiter;C. Dorn</dc:creator>
  <cp:keywords>23.08.2014</cp:keywords>
  <dc:description>Nutzungsvorschlag Heckhalle durch LOBI &amp; CSVS</dc:description>
  <cp:lastModifiedBy>localadmin_areiter</cp:lastModifiedBy>
  <cp:revision>560</cp:revision>
  <cp:lastPrinted>2019-01-26T21:10:00Z</cp:lastPrinted>
  <dcterms:created xsi:type="dcterms:W3CDTF">2015-02-03T17:07:00Z</dcterms:created>
  <dcterms:modified xsi:type="dcterms:W3CDTF">2020-09-14T14:59:00Z</dcterms:modified>
</cp:coreProperties>
</file>